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5"/>
        <w:tblW w:w="83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650"/>
        <w:gridCol w:w="1257"/>
        <w:gridCol w:w="944"/>
        <w:gridCol w:w="944"/>
        <w:gridCol w:w="933"/>
        <w:gridCol w:w="870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项目名称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项目特征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数量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单价/元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合价/元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06" w:hRule="exac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trHeight w:val="727" w:hRule="exact"/>
        </w:trPr>
        <w:tc>
          <w:tcPr>
            <w:tcW w:w="8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合计：人民币（大写）：                                      元（￥：         元）</w:t>
            </w: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注：1、如果</w:t>
      </w:r>
      <w:r>
        <w:rPr>
          <w:rFonts w:hint="eastAsia" w:ascii="宋体" w:hAnsi="宋体"/>
          <w:szCs w:val="21"/>
          <w:lang w:eastAsia="zh-CN"/>
        </w:rPr>
        <w:t>单价</w:t>
      </w:r>
      <w:r>
        <w:rPr>
          <w:rFonts w:hint="eastAsia" w:ascii="宋体" w:hAnsi="宋体"/>
          <w:szCs w:val="21"/>
        </w:rPr>
        <w:t>与</w:t>
      </w:r>
      <w:r>
        <w:rPr>
          <w:rFonts w:hint="eastAsia" w:ascii="宋体" w:hAnsi="宋体"/>
          <w:szCs w:val="21"/>
          <w:lang w:eastAsia="zh-CN"/>
        </w:rPr>
        <w:t>合计</w:t>
      </w:r>
      <w:r>
        <w:rPr>
          <w:rFonts w:hint="eastAsia" w:ascii="宋体" w:hAnsi="宋体"/>
          <w:szCs w:val="21"/>
        </w:rPr>
        <w:t>不符时，以</w:t>
      </w:r>
      <w:r>
        <w:rPr>
          <w:rFonts w:hint="eastAsia" w:ascii="宋体" w:hAnsi="宋体"/>
          <w:szCs w:val="21"/>
          <w:lang w:eastAsia="zh-CN"/>
        </w:rPr>
        <w:t>单价</w:t>
      </w:r>
      <w:r>
        <w:rPr>
          <w:rFonts w:hint="eastAsia" w:ascii="宋体" w:hAnsi="宋体"/>
          <w:szCs w:val="21"/>
        </w:rPr>
        <w:t>为准，并修正</w:t>
      </w:r>
      <w:r>
        <w:rPr>
          <w:rFonts w:hint="eastAsia" w:ascii="宋体" w:hAnsi="宋体"/>
          <w:szCs w:val="21"/>
          <w:lang w:eastAsia="zh-CN"/>
        </w:rPr>
        <w:t>合计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57"/>
        <w:gridCol w:w="1276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GQ3YjIwODcyY2ZkMGMwNDZjZTNlZTEwY2QxMWMifQ=="/>
  </w:docVars>
  <w:rsids>
    <w:rsidRoot w:val="21CD1C0A"/>
    <w:rsid w:val="0C8B347A"/>
    <w:rsid w:val="1A4735CF"/>
    <w:rsid w:val="21C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1689</Words>
  <Characters>1759</Characters>
  <Lines>0</Lines>
  <Paragraphs>0</Paragraphs>
  <TotalTime>5</TotalTime>
  <ScaleCrop>false</ScaleCrop>
  <LinksUpToDate>false</LinksUpToDate>
  <CharactersWithSpaces>2271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雾冷龙藤</cp:lastModifiedBy>
  <dcterms:modified xsi:type="dcterms:W3CDTF">2023-02-03T07:39:26Z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8A145ECA57FD434790950AD0B9A90E7B</vt:lpwstr>
  </property>
</Properties>
</file>