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C619E">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池州职业技术学院</w:t>
      </w:r>
      <w:r>
        <w:rPr>
          <w:rFonts w:hint="eastAsia" w:ascii="宋体" w:hAnsi="宋体" w:cs="宋体"/>
          <w:b/>
          <w:bCs/>
          <w:sz w:val="44"/>
          <w:szCs w:val="44"/>
          <w:lang w:val="en-US" w:eastAsia="zh-CN"/>
        </w:rPr>
        <w:t>2025年度通用办公劳保物资采购配送</w:t>
      </w:r>
      <w:r>
        <w:rPr>
          <w:rFonts w:hint="eastAsia" w:ascii="宋体" w:hAnsi="宋体" w:eastAsia="宋体" w:cs="宋体"/>
          <w:b/>
          <w:bCs/>
          <w:sz w:val="44"/>
          <w:szCs w:val="44"/>
          <w:lang w:val="en-US" w:eastAsia="zh-CN"/>
        </w:rPr>
        <w:t>项目需求书</w:t>
      </w:r>
    </w:p>
    <w:p w14:paraId="49436890">
      <w:pPr>
        <w:rPr>
          <w:rFonts w:hint="eastAsia" w:ascii="黑体" w:hAnsi="黑体" w:eastAsia="黑体" w:cs="黑体"/>
          <w:sz w:val="28"/>
          <w:szCs w:val="28"/>
        </w:rPr>
      </w:pPr>
    </w:p>
    <w:p w14:paraId="0EC370CA">
      <w:pPr>
        <w:spacing w:line="480" w:lineRule="exact"/>
        <w:ind w:right="-134" w:rightChars="-64" w:firstLine="600" w:firstLineChars="200"/>
        <w:jc w:val="both"/>
        <w:rPr>
          <w:rFonts w:hint="default"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一、项目名称：</w:t>
      </w:r>
      <w:r>
        <w:rPr>
          <w:rFonts w:hint="eastAsia" w:asciiTheme="minorEastAsia" w:hAnsiTheme="minorEastAsia" w:eastAsiaTheme="minorEastAsia" w:cstheme="minorEastAsia"/>
          <w:b w:val="0"/>
          <w:bCs w:val="0"/>
          <w:sz w:val="30"/>
          <w:szCs w:val="30"/>
          <w:lang w:val="en-US" w:eastAsia="zh-CN"/>
        </w:rPr>
        <w:t>池州职业技术学院2025年度通用办公劳保物资采购配送项目</w:t>
      </w:r>
    </w:p>
    <w:p w14:paraId="08CFAB6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default" w:asciiTheme="minorEastAsia" w:hAnsiTheme="minorEastAsia" w:eastAsiaTheme="minorEastAsia" w:cstheme="minorEastAsia"/>
          <w:b w:val="0"/>
          <w:bCs w:val="0"/>
          <w:sz w:val="30"/>
          <w:szCs w:val="30"/>
          <w:highlight w:val="yellow"/>
          <w:lang w:val="en-US" w:eastAsia="zh-CN"/>
        </w:rPr>
      </w:pPr>
      <w:r>
        <w:rPr>
          <w:rFonts w:hint="eastAsia" w:ascii="黑体" w:hAnsi="黑体" w:eastAsia="黑体" w:cs="黑体"/>
          <w:sz w:val="30"/>
          <w:szCs w:val="30"/>
        </w:rPr>
        <w:t>二、项目编号：</w:t>
      </w:r>
      <w:r>
        <w:rPr>
          <w:rFonts w:hint="eastAsia" w:asciiTheme="minorEastAsia" w:hAnsiTheme="minorEastAsia" w:eastAsiaTheme="minorEastAsia" w:cstheme="minorEastAsia"/>
          <w:b w:val="0"/>
          <w:bCs w:val="0"/>
          <w:sz w:val="30"/>
          <w:szCs w:val="30"/>
          <w:lang w:val="en-US" w:eastAsia="zh-CN"/>
        </w:rPr>
        <w:t>CZZYZB2025020</w:t>
      </w:r>
    </w:p>
    <w:p w14:paraId="561C75D7">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三、项目地点：</w:t>
      </w:r>
      <w:r>
        <w:rPr>
          <w:rFonts w:hint="eastAsia" w:asciiTheme="minorEastAsia" w:hAnsiTheme="minorEastAsia" w:eastAsiaTheme="minorEastAsia" w:cstheme="minorEastAsia"/>
          <w:b w:val="0"/>
          <w:bCs w:val="0"/>
          <w:sz w:val="30"/>
          <w:szCs w:val="30"/>
          <w:lang w:val="en-US" w:eastAsia="zh-CN"/>
        </w:rPr>
        <w:t>池州职业技术学院（贵池区建设西路389号）</w:t>
      </w:r>
    </w:p>
    <w:p w14:paraId="64EBA810">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highlight w:val="none"/>
          <w:lang w:val="en-US" w:eastAsia="zh-CN"/>
        </w:rPr>
      </w:pPr>
      <w:r>
        <w:rPr>
          <w:rFonts w:hint="eastAsia" w:ascii="黑体" w:hAnsi="黑体" w:eastAsia="黑体" w:cs="黑体"/>
          <w:sz w:val="30"/>
          <w:szCs w:val="30"/>
          <w:lang w:val="en-US" w:eastAsia="zh-CN"/>
        </w:rPr>
        <w:t>四、项目内容：</w:t>
      </w:r>
      <w:r>
        <w:rPr>
          <w:rFonts w:hint="eastAsia" w:asciiTheme="minorEastAsia" w:hAnsiTheme="minorEastAsia" w:eastAsiaTheme="minorEastAsia" w:cstheme="minorEastAsia"/>
          <w:b w:val="0"/>
          <w:bCs w:val="0"/>
          <w:sz w:val="30"/>
          <w:szCs w:val="30"/>
          <w:lang w:val="en-US" w:eastAsia="zh-CN"/>
        </w:rPr>
        <w:t>为规范学院通用办公用品、劳保耗材的采购行为，提高采购质量与效率，更好服务教学科研、招生考试、招聘双</w:t>
      </w:r>
      <w:r>
        <w:rPr>
          <w:rFonts w:hint="eastAsia" w:asciiTheme="minorEastAsia" w:hAnsiTheme="minorEastAsia" w:eastAsiaTheme="minorEastAsia" w:cstheme="minorEastAsia"/>
          <w:b w:val="0"/>
          <w:bCs w:val="0"/>
          <w:sz w:val="30"/>
          <w:szCs w:val="30"/>
          <w:highlight w:val="none"/>
          <w:lang w:val="en-US" w:eastAsia="zh-CN"/>
        </w:rPr>
        <w:t>选、赛训实践等活动，拟统一采购通用办公劳保物资，实行“集中采购、分散供应、分批结算”。现通过询价的方式确定供应商，在服务期内根据院方需求配送办公用品和劳保物资，最终按实际供货产品及数量据实结算，具体内容详见采购清单。服务期限：自合同签订起一年。</w:t>
      </w:r>
    </w:p>
    <w:p w14:paraId="4826EC09">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default" w:asciiTheme="minorEastAsia" w:hAnsiTheme="minorEastAsia" w:eastAsiaTheme="minorEastAsia" w:cstheme="minorEastAsia"/>
          <w:b w:val="0"/>
          <w:bCs w:val="0"/>
          <w:sz w:val="30"/>
          <w:szCs w:val="30"/>
          <w:lang w:val="en-US" w:eastAsia="zh-CN"/>
        </w:rPr>
      </w:pPr>
      <w:r>
        <w:rPr>
          <w:rFonts w:hint="eastAsia" w:ascii="黑体" w:hAnsi="黑体" w:eastAsia="黑体" w:cs="黑体"/>
          <w:b w:val="0"/>
          <w:bCs w:val="0"/>
          <w:sz w:val="30"/>
          <w:szCs w:val="30"/>
          <w:highlight w:val="none"/>
          <w:lang w:val="en-US" w:eastAsia="zh-CN"/>
        </w:rPr>
        <w:t>五、项目预算及分包情况：</w:t>
      </w:r>
      <w:r>
        <w:rPr>
          <w:rFonts w:hint="eastAsia" w:asciiTheme="minorEastAsia" w:hAnsiTheme="minorEastAsia" w:eastAsiaTheme="minorEastAsia" w:cstheme="minorEastAsia"/>
          <w:b w:val="0"/>
          <w:bCs w:val="0"/>
          <w:sz w:val="30"/>
          <w:szCs w:val="30"/>
          <w:highlight w:val="none"/>
          <w:lang w:val="en-US" w:eastAsia="zh-CN"/>
        </w:rPr>
        <w:t>本项目分4个包，分别为：第一包：通用办公用品；第二包：劳保用品；第三包：复印纸；第四包：包装饮用水。除瓶装饮用水外，其余所有品项均不承诺最低采购量，按实际发生数结算。投标人可以选择其中一个或多个分包进行投标，</w:t>
      </w:r>
      <w:r>
        <w:rPr>
          <w:rFonts w:hint="eastAsia" w:asciiTheme="minorEastAsia" w:hAnsiTheme="minorEastAsia" w:eastAsiaTheme="minorEastAsia" w:cstheme="minorEastAsia"/>
          <w:b w:val="0"/>
          <w:bCs w:val="0"/>
          <w:sz w:val="30"/>
          <w:szCs w:val="30"/>
          <w:lang w:val="en-US" w:eastAsia="zh-CN"/>
        </w:rPr>
        <w:t>各分包可兼投兼中，如参与多个分包投标，应分别制作投标文件。</w:t>
      </w:r>
    </w:p>
    <w:p w14:paraId="1CD6592B">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六、投标人资格条件</w:t>
      </w:r>
    </w:p>
    <w:p w14:paraId="53EBE88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1.投标人应是在中华人民共和国境内合法注册的、具备本项目服务能力的独立主体。</w:t>
      </w:r>
    </w:p>
    <w:p w14:paraId="583F73F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2.有固定的经营地点，拥有良好的信誉、经营业绩和售后服务。</w:t>
      </w:r>
    </w:p>
    <w:p w14:paraId="39E1940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黑体" w:hAnsi="黑体" w:eastAsia="黑体" w:cs="黑体"/>
          <w:sz w:val="30"/>
          <w:szCs w:val="30"/>
        </w:rPr>
      </w:pPr>
      <w:r>
        <w:rPr>
          <w:rFonts w:hint="eastAsia" w:asciiTheme="minorEastAsia" w:hAnsiTheme="minorEastAsia" w:eastAsiaTheme="minorEastAsia" w:cstheme="minorEastAsia"/>
          <w:b w:val="0"/>
          <w:bCs w:val="0"/>
          <w:sz w:val="30"/>
          <w:szCs w:val="30"/>
          <w:lang w:val="en-US" w:eastAsia="zh-CN"/>
        </w:rPr>
        <w:t>3.近三年内无重大质量投诉事故、不良记录、经济纠纷及安全责任事故（提供信用中国查询结果截图）。</w:t>
      </w:r>
    </w:p>
    <w:p w14:paraId="4D05AFA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4.本项目不接受联合体投标。</w:t>
      </w:r>
    </w:p>
    <w:p w14:paraId="56542C4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七、采购清单</w:t>
      </w:r>
    </w:p>
    <w:p w14:paraId="330EA91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lang w:val="en-US" w:eastAsia="zh-CN"/>
        </w:rPr>
        <w:t>见附表1-4，采购物资需求及最高限价一览表，共4个包。其中，清单中有推荐参考品牌的，供应商供货时可以直接选用参考品牌中的一种,也可以自行另选品牌,但所选的品牌品质（品牌知名度、市场占有率、性能技术指标、质量等级等）应相当于或不低于参考品牌。投标人不需在投标文件中明确自选品牌，但必须按投标文件格式出具“关于供货产品品牌的承诺”，否则其投标将被拒绝。</w:t>
      </w:r>
    </w:p>
    <w:p w14:paraId="0231DB4F">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八、质量要求</w:t>
      </w:r>
    </w:p>
    <w:p w14:paraId="0E84EF5F">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成交供应商必须确保提供的货物为原厂、原装、全新和安全可靠，符合国家质量检测标准或具有商检部门合格证明，各项技术参数指标应达到国家标准或行业标准以及采购公告的要求，且货物的技术经济性能符合本次采购要求。</w:t>
      </w:r>
    </w:p>
    <w:p w14:paraId="42BD6985">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2.成交供应商提供的采购标的应符合国家知识产权法律、法规的规定且非假冒伪劣品，成交供应商应保证采购人不受到第三方关于侵犯著作权、专利权、商标权、工业设计权等知识产权方面的指控。任何第三方针对本合同项下的货物/服务提出的任何指控均与采购人无关，成交供应商应与第三方交涉，并承担可能发生的一切法律责任、费用和后果；若采购人因此遭受损失，成交供应商应赔偿该损失。</w:t>
      </w:r>
    </w:p>
    <w:p w14:paraId="3FD0AC86">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3.若成交供应商供的采购标的不符合国家知识产权法律、法规的规定或被有关主管机关认定为假冒伪劣品，则成交供应商成交资格将被取消；采购人将按照本合同及相关法律、法规进行处理。</w:t>
      </w:r>
    </w:p>
    <w:p w14:paraId="2E376760">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4.成交供应商应严格履行服务承诺，若产品出现质量、技术等问题，应免费更换合格的产品，并承担延迟交付的责任。</w:t>
      </w:r>
    </w:p>
    <w:p w14:paraId="3CF071E1">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九、服务要求</w:t>
      </w:r>
    </w:p>
    <w:p w14:paraId="5B7D9B41">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default" w:asciiTheme="minorEastAsia" w:hAnsiTheme="minorEastAsia" w:eastAsiaTheme="minorEastAsia" w:cstheme="minorEastAsia"/>
          <w:b w:val="0"/>
          <w:bCs w:val="0"/>
          <w:sz w:val="30"/>
          <w:szCs w:val="30"/>
          <w:lang w:val="en-US" w:eastAsia="zh-CN"/>
        </w:rPr>
      </w:pPr>
      <w:r>
        <w:rPr>
          <w:rFonts w:hint="default" w:asciiTheme="minorEastAsia" w:hAnsiTheme="minorEastAsia" w:eastAsiaTheme="minorEastAsia" w:cstheme="minorEastAsia"/>
          <w:b w:val="0"/>
          <w:bCs w:val="0"/>
          <w:sz w:val="30"/>
          <w:szCs w:val="30"/>
          <w:lang w:val="en-US" w:eastAsia="zh-CN"/>
        </w:rPr>
        <w:t>1</w:t>
      </w:r>
      <w:r>
        <w:rPr>
          <w:rFonts w:hint="eastAsia" w:asciiTheme="minorEastAsia" w:hAnsiTheme="minorEastAsia" w:eastAsiaTheme="minorEastAsia" w:cstheme="minorEastAsia"/>
          <w:b w:val="0"/>
          <w:bCs w:val="0"/>
          <w:sz w:val="30"/>
          <w:szCs w:val="30"/>
          <w:lang w:val="en-US" w:eastAsia="zh-CN"/>
        </w:rPr>
        <w:t>.实行按需配送，具体配送时间、配送内容及配送数量以院方实际下单为准。</w:t>
      </w:r>
      <w:r>
        <w:rPr>
          <w:rFonts w:hint="default" w:asciiTheme="minorEastAsia" w:hAnsiTheme="minorEastAsia" w:eastAsiaTheme="minorEastAsia" w:cstheme="minorEastAsia"/>
          <w:b w:val="0"/>
          <w:bCs w:val="0"/>
          <w:sz w:val="30"/>
          <w:szCs w:val="30"/>
          <w:lang w:val="en-US" w:eastAsia="zh-CN"/>
        </w:rPr>
        <w:t>成交</w:t>
      </w:r>
      <w:r>
        <w:rPr>
          <w:rFonts w:hint="eastAsia" w:asciiTheme="minorEastAsia" w:hAnsiTheme="minorEastAsia" w:eastAsiaTheme="minorEastAsia" w:cstheme="minorEastAsia"/>
          <w:b w:val="0"/>
          <w:bCs w:val="0"/>
          <w:sz w:val="30"/>
          <w:szCs w:val="30"/>
          <w:lang w:val="en-US" w:eastAsia="zh-CN"/>
        </w:rPr>
        <w:t>供应商</w:t>
      </w:r>
      <w:r>
        <w:rPr>
          <w:rFonts w:hint="default" w:asciiTheme="minorEastAsia" w:hAnsiTheme="minorEastAsia" w:eastAsiaTheme="minorEastAsia" w:cstheme="minorEastAsia"/>
          <w:b w:val="0"/>
          <w:bCs w:val="0"/>
          <w:sz w:val="30"/>
          <w:szCs w:val="30"/>
          <w:lang w:val="en-US" w:eastAsia="zh-CN"/>
        </w:rPr>
        <w:t>接到</w:t>
      </w:r>
      <w:r>
        <w:rPr>
          <w:rFonts w:hint="eastAsia" w:asciiTheme="minorEastAsia" w:hAnsiTheme="minorEastAsia" w:eastAsiaTheme="minorEastAsia" w:cstheme="minorEastAsia"/>
          <w:b w:val="0"/>
          <w:bCs w:val="0"/>
          <w:sz w:val="30"/>
          <w:szCs w:val="30"/>
          <w:lang w:val="en-US" w:eastAsia="zh-CN"/>
        </w:rPr>
        <w:t>采购人配送</w:t>
      </w:r>
      <w:r>
        <w:rPr>
          <w:rFonts w:hint="default" w:asciiTheme="minorEastAsia" w:hAnsiTheme="minorEastAsia" w:eastAsiaTheme="minorEastAsia" w:cstheme="minorEastAsia"/>
          <w:b w:val="0"/>
          <w:bCs w:val="0"/>
          <w:sz w:val="30"/>
          <w:szCs w:val="30"/>
          <w:lang w:val="en-US" w:eastAsia="zh-CN"/>
        </w:rPr>
        <w:t>服务通知后，24小时内送货上门。如缺货</w:t>
      </w:r>
      <w:r>
        <w:rPr>
          <w:rFonts w:hint="eastAsia" w:asciiTheme="minorEastAsia" w:hAnsiTheme="minorEastAsia" w:eastAsiaTheme="minorEastAsia" w:cstheme="minorEastAsia"/>
          <w:b w:val="0"/>
          <w:bCs w:val="0"/>
          <w:sz w:val="30"/>
          <w:szCs w:val="30"/>
          <w:lang w:val="en-US" w:eastAsia="zh-CN"/>
        </w:rPr>
        <w:t>，</w:t>
      </w:r>
      <w:r>
        <w:rPr>
          <w:rFonts w:hint="default" w:asciiTheme="minorEastAsia" w:hAnsiTheme="minorEastAsia" w:eastAsiaTheme="minorEastAsia" w:cstheme="minorEastAsia"/>
          <w:b w:val="0"/>
          <w:bCs w:val="0"/>
          <w:sz w:val="30"/>
          <w:szCs w:val="30"/>
          <w:lang w:val="en-US" w:eastAsia="zh-CN"/>
        </w:rPr>
        <w:t>需要及时告知采购人，双方共同约定再次上门时间。</w:t>
      </w:r>
    </w:p>
    <w:p w14:paraId="40EEB6F1">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default" w:asciiTheme="minorEastAsia" w:hAnsiTheme="minorEastAsia" w:eastAsiaTheme="minorEastAsia" w:cstheme="minorEastAsia"/>
          <w:b w:val="0"/>
          <w:bCs w:val="0"/>
          <w:sz w:val="30"/>
          <w:szCs w:val="30"/>
          <w:lang w:val="en-US" w:eastAsia="zh-CN"/>
        </w:rPr>
        <w:t>2</w:t>
      </w:r>
      <w:r>
        <w:rPr>
          <w:rFonts w:hint="eastAsia" w:asciiTheme="minorEastAsia" w:hAnsiTheme="minorEastAsia" w:eastAsiaTheme="minorEastAsia" w:cstheme="minorEastAsia"/>
          <w:b w:val="0"/>
          <w:bCs w:val="0"/>
          <w:sz w:val="30"/>
          <w:szCs w:val="30"/>
          <w:lang w:val="en-US" w:eastAsia="zh-CN"/>
        </w:rPr>
        <w:t>.每次配送时，供应商须提供配送清单（包括但不限于配送时间、配送产品的具体规格型号、数量、单价等）。</w:t>
      </w:r>
      <w:r>
        <w:rPr>
          <w:rFonts w:hint="default" w:asciiTheme="minorEastAsia" w:hAnsiTheme="minorEastAsia" w:eastAsiaTheme="minorEastAsia" w:cstheme="minorEastAsia"/>
          <w:b w:val="0"/>
          <w:bCs w:val="0"/>
          <w:sz w:val="30"/>
          <w:szCs w:val="30"/>
          <w:lang w:val="en-US" w:eastAsia="zh-CN"/>
        </w:rPr>
        <w:t>货物送至采购人指定地点，由申请人清点种类、数量、规格等无误后，在供货清单上签字</w:t>
      </w:r>
      <w:r>
        <w:rPr>
          <w:rFonts w:hint="eastAsia" w:asciiTheme="minorEastAsia" w:hAnsiTheme="minorEastAsia" w:eastAsiaTheme="minorEastAsia" w:cstheme="minorEastAsia"/>
          <w:b w:val="0"/>
          <w:bCs w:val="0"/>
          <w:sz w:val="30"/>
          <w:szCs w:val="30"/>
          <w:lang w:val="en-US" w:eastAsia="zh-CN"/>
        </w:rPr>
        <w:t>确认。</w:t>
      </w:r>
    </w:p>
    <w:p w14:paraId="6C5173A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3.供应商应承诺可提供所投采购项目清单中的全部产品，不得以各种理由搞选择性供货。对不在清单范围内的相似类型产品，采购人可选择与供应商协商提供现场选品或小额配送，以经双方确认后的市场价作为结算价格。</w:t>
      </w:r>
    </w:p>
    <w:p w14:paraId="0FC71C5C">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十、报价和评标规则</w:t>
      </w:r>
    </w:p>
    <w:p w14:paraId="09EE969F">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default"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1.本项目按费率报价，每一包的最高费率均为100%。</w:t>
      </w:r>
      <w:r>
        <w:rPr>
          <w:rFonts w:hint="eastAsia" w:asciiTheme="minorEastAsia" w:hAnsiTheme="minorEastAsia" w:eastAsiaTheme="minorEastAsia" w:cstheme="minorEastAsia"/>
          <w:b/>
          <w:bCs/>
          <w:color w:val="auto"/>
          <w:kern w:val="2"/>
          <w:sz w:val="30"/>
          <w:szCs w:val="30"/>
          <w:lang w:val="en-US" w:eastAsia="zh-CN" w:bidi="ar-SA"/>
        </w:rPr>
        <w:t>清单内的各产品采购量取决于日常教学赛训和工作业务运转中产生的具体需求，品项间不具有均衡性或关联性，采购人不承诺除瓶装饮用水之外的最低采购量，投标人应在充分调研和成本测算的基础上，综合考虑成本进行费率报价，自行承担盈亏风险。</w:t>
      </w:r>
      <w:r>
        <w:rPr>
          <w:rFonts w:hint="eastAsia" w:asciiTheme="minorEastAsia" w:hAnsiTheme="minorEastAsia" w:eastAsiaTheme="minorEastAsia" w:cstheme="minorEastAsia"/>
          <w:b w:val="0"/>
          <w:bCs w:val="0"/>
          <w:color w:val="auto"/>
          <w:kern w:val="2"/>
          <w:sz w:val="30"/>
          <w:szCs w:val="30"/>
          <w:lang w:val="en-US" w:eastAsia="zh-CN" w:bidi="ar-SA"/>
        </w:rPr>
        <w:t>最终结算费用=∑实际供货产品数量*供货产品的最高单价*成交费率，产品最高单价详见附表</w:t>
      </w:r>
      <w:r>
        <w:rPr>
          <w:rFonts w:hint="eastAsia" w:asciiTheme="minorEastAsia" w:hAnsiTheme="minorEastAsia" w:eastAsiaTheme="minorEastAsia" w:cstheme="minorEastAsia"/>
          <w:b w:val="0"/>
          <w:bCs w:val="0"/>
          <w:sz w:val="30"/>
          <w:szCs w:val="30"/>
          <w:lang w:val="en-US" w:eastAsia="zh-CN"/>
        </w:rPr>
        <w:t>采购物资需求及最高限价一览表</w:t>
      </w:r>
      <w:r>
        <w:rPr>
          <w:rFonts w:hint="eastAsia" w:asciiTheme="minorEastAsia" w:hAnsiTheme="minorEastAsia" w:eastAsiaTheme="minorEastAsia" w:cstheme="minorEastAsia"/>
          <w:b w:val="0"/>
          <w:bCs w:val="0"/>
          <w:color w:val="auto"/>
          <w:kern w:val="2"/>
          <w:sz w:val="30"/>
          <w:szCs w:val="30"/>
          <w:lang w:val="en-US" w:eastAsia="zh-CN" w:bidi="ar-SA"/>
        </w:rPr>
        <w:t>，投标人的费率报价不得超过以上最高费率，否则为无效费率报价。</w:t>
      </w:r>
    </w:p>
    <w:p w14:paraId="03BB4E3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2.</w:t>
      </w:r>
      <w:r>
        <w:rPr>
          <w:rFonts w:hint="eastAsia" w:asciiTheme="minorEastAsia" w:hAnsiTheme="minorEastAsia" w:eastAsiaTheme="minorEastAsia" w:cstheme="minorEastAsia"/>
          <w:color w:val="auto"/>
          <w:sz w:val="30"/>
          <w:szCs w:val="30"/>
          <w:lang w:val="en-US" w:eastAsia="zh-CN"/>
        </w:rPr>
        <w:t>本项目采购方式为公开询价。询价小组根据投标人满足采购文件全部实质性要求情况，按有效最低价原则确定中标候选人顺序。若出现投标人最低报价费率相同，则由最低报价费率的投标人当场抽签决定排序。</w:t>
      </w:r>
    </w:p>
    <w:p w14:paraId="173568C9">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3.特别提醒：</w:t>
      </w:r>
      <w:r>
        <w:rPr>
          <w:rFonts w:hint="eastAsia" w:asciiTheme="minorEastAsia" w:hAnsiTheme="minorEastAsia" w:eastAsiaTheme="minorEastAsia" w:cstheme="minorEastAsia"/>
          <w:b/>
          <w:bCs/>
          <w:color w:val="auto"/>
          <w:sz w:val="30"/>
          <w:szCs w:val="30"/>
          <w:lang w:val="en-US" w:eastAsia="zh-CN"/>
        </w:rPr>
        <w:t>询价小组对投标人报价将进行符合性甄别，恶意竞价、严重偏离市场价格或会影响到对采购人售后服务的，询价小组经集体讨论可以认定为不满足招标文件要求。</w:t>
      </w:r>
    </w:p>
    <w:p w14:paraId="2914398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4.采购人及询价小组不向落标方解释落标原因，不退还投标文件，保密保存。</w:t>
      </w:r>
    </w:p>
    <w:p w14:paraId="42C49CB8">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5.本次招标不收取任何费用。投标人应自行承担所有与投标有关的费用。无论投标的结果如何，池州职业技术学院在任何情况下均无义务和责任承担这些费用。</w:t>
      </w:r>
    </w:p>
    <w:p w14:paraId="0E523E69">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6.因本次招标未收取任何费用，中标单位若恶意放弃中标资格，将被采购人登记信用记录，不再允许参加采购人任何采购活动。情节严重的，采购人将上报上级主管部门纳入信用不良记录名单。</w:t>
      </w:r>
    </w:p>
    <w:p w14:paraId="7AFD8285">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十一、付款方式</w:t>
      </w:r>
    </w:p>
    <w:p w14:paraId="0752366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按实际采购数量，每季度结算一次。</w:t>
      </w:r>
    </w:p>
    <w:p w14:paraId="5D172EEB">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附：采购物资需求及最高限价一览表（共4个包）</w:t>
      </w:r>
    </w:p>
    <w:p w14:paraId="7347213C">
      <w:pPr>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br w:type="page"/>
      </w:r>
    </w:p>
    <w:p w14:paraId="3F084564">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附表1：</w:t>
      </w:r>
    </w:p>
    <w:p w14:paraId="0522C361">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采购物资需求及最高限价一览表</w:t>
      </w:r>
    </w:p>
    <w:p w14:paraId="0117C423">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（第一包：通用办公用品）</w:t>
      </w:r>
    </w:p>
    <w:p w14:paraId="7559F05B">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default" w:asciiTheme="minorEastAsia" w:hAnsiTheme="minorEastAsia" w:eastAsiaTheme="minorEastAsia" w:cstheme="minorEastAsia"/>
          <w:color w:val="auto"/>
          <w:sz w:val="30"/>
          <w:szCs w:val="30"/>
          <w:lang w:val="en-US" w:eastAsia="zh-CN"/>
        </w:rPr>
      </w:pPr>
    </w:p>
    <w:tbl>
      <w:tblPr>
        <w:tblStyle w:val="7"/>
        <w:tblW w:w="92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275"/>
        <w:gridCol w:w="3675"/>
        <w:gridCol w:w="1312"/>
        <w:gridCol w:w="800"/>
        <w:gridCol w:w="888"/>
      </w:tblGrid>
      <w:tr w14:paraId="432E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680534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黑体" w:hAnsi="黑体" w:eastAsia="黑体" w:cs="黑体"/>
                <w:i w:val="0"/>
                <w:iCs w:val="0"/>
                <w:color w:val="000000"/>
                <w:kern w:val="21"/>
                <w:sz w:val="24"/>
                <w:szCs w:val="24"/>
                <w:u w:val="none"/>
                <w:shd w:val="clear" w:color="auto" w:fill="auto"/>
                <w:lang w:val="en-US" w:eastAsia="zh-CN"/>
              </w:rPr>
            </w:pPr>
            <w:r>
              <w:rPr>
                <w:rFonts w:hint="eastAsia" w:ascii="黑体" w:hAnsi="黑体" w:eastAsia="黑体" w:cs="黑体"/>
                <w:i w:val="0"/>
                <w:iCs w:val="0"/>
                <w:color w:val="000000"/>
                <w:kern w:val="21"/>
                <w:sz w:val="24"/>
                <w:szCs w:val="24"/>
                <w:u w:val="none"/>
                <w:shd w:val="clear" w:color="auto" w:fill="auto"/>
                <w:lang w:val="en-US" w:eastAsia="zh-CN"/>
              </w:rPr>
              <w:t>物资编码</w:t>
            </w:r>
          </w:p>
        </w:tc>
        <w:tc>
          <w:tcPr>
            <w:tcW w:w="1275" w:type="dxa"/>
            <w:noWrap w:val="0"/>
            <w:vAlign w:val="center"/>
          </w:tcPr>
          <w:p w14:paraId="59C30C5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黑体" w:hAnsi="黑体" w:eastAsia="黑体" w:cs="黑体"/>
                <w:i w:val="0"/>
                <w:iCs w:val="0"/>
                <w:color w:val="000000"/>
                <w:kern w:val="21"/>
                <w:sz w:val="24"/>
                <w:szCs w:val="24"/>
                <w:u w:val="none"/>
                <w:shd w:val="clear" w:color="auto" w:fill="auto"/>
              </w:rPr>
            </w:pPr>
            <w:r>
              <w:rPr>
                <w:rFonts w:hint="eastAsia" w:ascii="黑体" w:hAnsi="黑体" w:eastAsia="黑体" w:cs="黑体"/>
                <w:i w:val="0"/>
                <w:iCs w:val="0"/>
                <w:color w:val="000000"/>
                <w:kern w:val="21"/>
                <w:sz w:val="24"/>
                <w:szCs w:val="24"/>
                <w:u w:val="none"/>
                <w:shd w:val="clear" w:color="auto" w:fill="auto"/>
                <w:lang w:val="en-US" w:eastAsia="zh-CN" w:bidi="ar"/>
              </w:rPr>
              <w:t>品名</w:t>
            </w:r>
          </w:p>
        </w:tc>
        <w:tc>
          <w:tcPr>
            <w:tcW w:w="3675" w:type="dxa"/>
            <w:noWrap w:val="0"/>
            <w:vAlign w:val="center"/>
          </w:tcPr>
          <w:p w14:paraId="78D7C01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黑体" w:hAnsi="黑体" w:eastAsia="黑体" w:cs="黑体"/>
                <w:i w:val="0"/>
                <w:iCs w:val="0"/>
                <w:color w:val="000000"/>
                <w:kern w:val="21"/>
                <w:sz w:val="24"/>
                <w:szCs w:val="24"/>
                <w:u w:val="none"/>
                <w:shd w:val="clear" w:color="auto" w:fill="auto"/>
                <w:lang w:val="en-US"/>
              </w:rPr>
            </w:pPr>
            <w:r>
              <w:rPr>
                <w:rFonts w:hint="eastAsia" w:ascii="黑体" w:hAnsi="黑体" w:eastAsia="黑体" w:cs="黑体"/>
                <w:i w:val="0"/>
                <w:iCs w:val="0"/>
                <w:color w:val="000000"/>
                <w:kern w:val="21"/>
                <w:sz w:val="24"/>
                <w:szCs w:val="24"/>
                <w:u w:val="none"/>
                <w:shd w:val="clear" w:color="auto" w:fill="auto"/>
                <w:lang w:val="en-US" w:eastAsia="zh-CN" w:bidi="ar"/>
              </w:rPr>
              <w:t>规格参数</w:t>
            </w:r>
          </w:p>
        </w:tc>
        <w:tc>
          <w:tcPr>
            <w:tcW w:w="1312" w:type="dxa"/>
            <w:noWrap w:val="0"/>
            <w:vAlign w:val="center"/>
          </w:tcPr>
          <w:p w14:paraId="2B4B456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黑体" w:hAnsi="黑体" w:eastAsia="黑体" w:cs="黑体"/>
                <w:i w:val="0"/>
                <w:iCs w:val="0"/>
                <w:color w:val="000000"/>
                <w:kern w:val="21"/>
                <w:sz w:val="24"/>
                <w:szCs w:val="24"/>
                <w:u w:val="none"/>
                <w:shd w:val="clear" w:color="auto" w:fill="auto"/>
              </w:rPr>
            </w:pPr>
            <w:r>
              <w:rPr>
                <w:rFonts w:hint="eastAsia" w:ascii="黑体" w:hAnsi="黑体" w:eastAsia="黑体" w:cs="黑体"/>
                <w:i w:val="0"/>
                <w:iCs w:val="0"/>
                <w:color w:val="000000"/>
                <w:kern w:val="21"/>
                <w:sz w:val="24"/>
                <w:szCs w:val="24"/>
                <w:u w:val="none"/>
                <w:shd w:val="clear" w:color="auto" w:fill="auto"/>
                <w:lang w:val="en-US" w:eastAsia="zh-CN" w:bidi="ar"/>
              </w:rPr>
              <w:t>推荐参考品牌</w:t>
            </w:r>
          </w:p>
        </w:tc>
        <w:tc>
          <w:tcPr>
            <w:tcW w:w="800" w:type="dxa"/>
            <w:noWrap w:val="0"/>
            <w:vAlign w:val="center"/>
          </w:tcPr>
          <w:p w14:paraId="2B5E281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黑体" w:hAnsi="黑体" w:eastAsia="黑体" w:cs="黑体"/>
                <w:i w:val="0"/>
                <w:iCs w:val="0"/>
                <w:color w:val="000000"/>
                <w:kern w:val="21"/>
                <w:sz w:val="24"/>
                <w:szCs w:val="24"/>
                <w:u w:val="none"/>
                <w:shd w:val="clear" w:color="auto" w:fill="auto"/>
              </w:rPr>
            </w:pPr>
            <w:r>
              <w:rPr>
                <w:rFonts w:hint="eastAsia" w:ascii="黑体" w:hAnsi="黑体" w:eastAsia="黑体" w:cs="黑体"/>
                <w:i w:val="0"/>
                <w:iCs w:val="0"/>
                <w:color w:val="000000"/>
                <w:kern w:val="21"/>
                <w:sz w:val="24"/>
                <w:szCs w:val="24"/>
                <w:u w:val="none"/>
                <w:shd w:val="clear" w:color="auto" w:fill="auto"/>
                <w:lang w:val="en-US" w:eastAsia="zh-CN" w:bidi="ar"/>
              </w:rPr>
              <w:t>单位</w:t>
            </w:r>
          </w:p>
        </w:tc>
        <w:tc>
          <w:tcPr>
            <w:tcW w:w="888" w:type="dxa"/>
            <w:noWrap w:val="0"/>
            <w:vAlign w:val="center"/>
          </w:tcPr>
          <w:p w14:paraId="4D915DF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黑体" w:hAnsi="黑体" w:eastAsia="黑体" w:cs="黑体"/>
                <w:i w:val="0"/>
                <w:iCs w:val="0"/>
                <w:color w:val="000000"/>
                <w:kern w:val="21"/>
                <w:sz w:val="24"/>
                <w:szCs w:val="24"/>
                <w:u w:val="none"/>
                <w:shd w:val="clear" w:color="auto" w:fill="auto"/>
                <w:lang w:val="en-US" w:eastAsia="zh-CN" w:bidi="ar"/>
              </w:rPr>
            </w:pPr>
            <w:r>
              <w:rPr>
                <w:rFonts w:hint="eastAsia" w:ascii="黑体" w:hAnsi="黑体" w:eastAsia="黑体" w:cs="黑体"/>
                <w:i w:val="0"/>
                <w:iCs w:val="0"/>
                <w:color w:val="000000"/>
                <w:kern w:val="21"/>
                <w:sz w:val="24"/>
                <w:szCs w:val="24"/>
                <w:u w:val="none"/>
                <w:shd w:val="clear" w:color="auto" w:fill="auto"/>
                <w:lang w:val="en-US" w:eastAsia="zh-CN" w:bidi="ar"/>
              </w:rPr>
              <w:t>最高单价</w:t>
            </w:r>
          </w:p>
          <w:p w14:paraId="2497137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黑体" w:hAnsi="黑体" w:eastAsia="黑体" w:cs="黑体"/>
                <w:i w:val="0"/>
                <w:iCs w:val="0"/>
                <w:color w:val="000000"/>
                <w:kern w:val="21"/>
                <w:sz w:val="24"/>
                <w:szCs w:val="24"/>
                <w:u w:val="none"/>
                <w:shd w:val="clear" w:color="auto" w:fill="auto"/>
              </w:rPr>
            </w:pPr>
            <w:r>
              <w:rPr>
                <w:rFonts w:hint="eastAsia" w:ascii="黑体" w:hAnsi="黑体" w:eastAsia="黑体" w:cs="黑体"/>
                <w:i w:val="0"/>
                <w:iCs w:val="0"/>
                <w:color w:val="000000"/>
                <w:kern w:val="21"/>
                <w:sz w:val="24"/>
                <w:szCs w:val="24"/>
                <w:u w:val="none"/>
                <w:shd w:val="clear" w:color="auto" w:fill="auto"/>
                <w:lang w:val="en-US" w:eastAsia="zh-CN" w:bidi="ar"/>
              </w:rPr>
              <w:t>（元）</w:t>
            </w:r>
          </w:p>
        </w:tc>
      </w:tr>
      <w:tr w14:paraId="4E00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00DED64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ZW001</w:t>
            </w:r>
          </w:p>
        </w:tc>
        <w:tc>
          <w:tcPr>
            <w:tcW w:w="1275" w:type="dxa"/>
            <w:vMerge w:val="restart"/>
            <w:shd w:val="clear" w:color="auto" w:fill="auto"/>
            <w:noWrap w:val="0"/>
            <w:vAlign w:val="center"/>
          </w:tcPr>
          <w:p w14:paraId="4BCFF3A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拔帽</w:t>
            </w:r>
            <w:r>
              <w:rPr>
                <w:rFonts w:hint="eastAsia" w:ascii="宋体" w:hAnsi="宋体" w:eastAsia="宋体" w:cs="宋体"/>
                <w:i w:val="0"/>
                <w:iCs w:val="0"/>
                <w:color w:val="000000"/>
                <w:kern w:val="21"/>
                <w:sz w:val="24"/>
                <w:szCs w:val="24"/>
                <w:u w:val="none"/>
                <w:shd w:val="clear" w:color="auto" w:fill="auto"/>
                <w:lang w:val="en-US" w:eastAsia="zh-CN" w:bidi="ar"/>
              </w:rPr>
              <w:t>中性笔</w:t>
            </w:r>
          </w:p>
        </w:tc>
        <w:tc>
          <w:tcPr>
            <w:tcW w:w="3675" w:type="dxa"/>
            <w:shd w:val="clear" w:color="auto" w:fill="FFFFFF"/>
            <w:noWrap w:val="0"/>
            <w:vAlign w:val="center"/>
          </w:tcPr>
          <w:p w14:paraId="607E23C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0.5mm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12支/盒</w:t>
            </w:r>
            <w:r>
              <w:rPr>
                <w:rFonts w:hint="eastAsia" w:ascii="宋体" w:hAnsi="宋体" w:cs="宋体"/>
                <w:i w:val="0"/>
                <w:iCs w:val="0"/>
                <w:color w:val="000000"/>
                <w:kern w:val="21"/>
                <w:sz w:val="24"/>
                <w:szCs w:val="24"/>
                <w:u w:val="none"/>
                <w:shd w:val="clear" w:color="auto" w:fill="auto"/>
                <w:lang w:val="en-US" w:eastAsia="zh-CN" w:bidi="ar"/>
              </w:rPr>
              <w:t>，红黑蓝可选</w:t>
            </w:r>
          </w:p>
        </w:tc>
        <w:tc>
          <w:tcPr>
            <w:tcW w:w="1312" w:type="dxa"/>
            <w:vMerge w:val="restart"/>
            <w:shd w:val="clear" w:color="auto" w:fill="FFFFFF"/>
            <w:noWrap w:val="0"/>
            <w:vAlign w:val="center"/>
          </w:tcPr>
          <w:p w14:paraId="4C8E915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得力、晨光、宝克</w:t>
            </w:r>
          </w:p>
        </w:tc>
        <w:tc>
          <w:tcPr>
            <w:tcW w:w="800" w:type="dxa"/>
            <w:shd w:val="clear" w:color="auto" w:fill="FFFFFF"/>
            <w:noWrap w:val="0"/>
            <w:vAlign w:val="center"/>
          </w:tcPr>
          <w:p w14:paraId="6E4778A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1F81DB1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10</w:t>
            </w:r>
          </w:p>
        </w:tc>
      </w:tr>
      <w:tr w14:paraId="3A15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4F2D741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ZW001-1</w:t>
            </w:r>
          </w:p>
        </w:tc>
        <w:tc>
          <w:tcPr>
            <w:tcW w:w="1275" w:type="dxa"/>
            <w:vMerge w:val="continue"/>
            <w:shd w:val="clear" w:color="auto" w:fill="auto"/>
            <w:noWrap w:val="0"/>
            <w:vAlign w:val="center"/>
          </w:tcPr>
          <w:p w14:paraId="329AABA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shd w:val="clear" w:color="auto" w:fill="FFFFFF"/>
            <w:noWrap w:val="0"/>
            <w:vAlign w:val="center"/>
          </w:tcPr>
          <w:p w14:paraId="060E917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0.7mm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12支/盒</w:t>
            </w:r>
            <w:r>
              <w:rPr>
                <w:rFonts w:hint="eastAsia" w:ascii="宋体" w:hAnsi="宋体" w:cs="宋体"/>
                <w:i w:val="0"/>
                <w:iCs w:val="0"/>
                <w:color w:val="000000"/>
                <w:kern w:val="21"/>
                <w:sz w:val="24"/>
                <w:szCs w:val="24"/>
                <w:u w:val="none"/>
                <w:shd w:val="clear" w:color="auto" w:fill="auto"/>
                <w:lang w:val="en-US" w:eastAsia="zh-CN" w:bidi="ar"/>
              </w:rPr>
              <w:t>，红黑蓝可选</w:t>
            </w:r>
          </w:p>
        </w:tc>
        <w:tc>
          <w:tcPr>
            <w:tcW w:w="1312" w:type="dxa"/>
            <w:vMerge w:val="continue"/>
            <w:shd w:val="clear" w:color="auto" w:fill="FFFFFF"/>
            <w:noWrap w:val="0"/>
            <w:vAlign w:val="center"/>
          </w:tcPr>
          <w:p w14:paraId="4A55F05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shd w:val="clear" w:color="auto" w:fill="FFFFFF"/>
            <w:noWrap w:val="0"/>
            <w:vAlign w:val="center"/>
          </w:tcPr>
          <w:p w14:paraId="616E77F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558EC05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18</w:t>
            </w:r>
          </w:p>
        </w:tc>
      </w:tr>
      <w:tr w14:paraId="6EEE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110C922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ZW002</w:t>
            </w:r>
          </w:p>
        </w:tc>
        <w:tc>
          <w:tcPr>
            <w:tcW w:w="1275" w:type="dxa"/>
            <w:vMerge w:val="restart"/>
            <w:shd w:val="clear" w:color="auto" w:fill="auto"/>
            <w:noWrap w:val="0"/>
            <w:vAlign w:val="center"/>
          </w:tcPr>
          <w:p w14:paraId="54A2D34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中性笔笔芯</w:t>
            </w:r>
          </w:p>
        </w:tc>
        <w:tc>
          <w:tcPr>
            <w:tcW w:w="3675" w:type="dxa"/>
            <w:shd w:val="clear" w:color="auto" w:fill="auto"/>
            <w:noWrap w:val="0"/>
            <w:vAlign w:val="center"/>
          </w:tcPr>
          <w:p w14:paraId="2001EDC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0.5mm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20支/盒</w:t>
            </w:r>
            <w:r>
              <w:rPr>
                <w:rFonts w:hint="eastAsia" w:ascii="宋体" w:hAnsi="宋体" w:cs="宋体"/>
                <w:i w:val="0"/>
                <w:iCs w:val="0"/>
                <w:color w:val="000000"/>
                <w:kern w:val="21"/>
                <w:sz w:val="24"/>
                <w:szCs w:val="24"/>
                <w:u w:val="none"/>
                <w:shd w:val="clear" w:color="auto" w:fill="auto"/>
                <w:lang w:val="en-US" w:eastAsia="zh-CN" w:bidi="ar"/>
              </w:rPr>
              <w:t>，红黑蓝可选</w:t>
            </w:r>
          </w:p>
        </w:tc>
        <w:tc>
          <w:tcPr>
            <w:tcW w:w="1312" w:type="dxa"/>
            <w:vMerge w:val="restart"/>
            <w:shd w:val="clear" w:color="auto" w:fill="auto"/>
            <w:noWrap w:val="0"/>
            <w:vAlign w:val="center"/>
          </w:tcPr>
          <w:p w14:paraId="6559596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得力、晨光、宝克</w:t>
            </w:r>
          </w:p>
        </w:tc>
        <w:tc>
          <w:tcPr>
            <w:tcW w:w="800" w:type="dxa"/>
            <w:shd w:val="clear" w:color="auto" w:fill="FFFFFF"/>
            <w:noWrap w:val="0"/>
            <w:vAlign w:val="center"/>
          </w:tcPr>
          <w:p w14:paraId="21408BA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01FE5DE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12</w:t>
            </w:r>
          </w:p>
        </w:tc>
      </w:tr>
      <w:tr w14:paraId="368D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6ED5F59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ZW002-1</w:t>
            </w:r>
          </w:p>
        </w:tc>
        <w:tc>
          <w:tcPr>
            <w:tcW w:w="1275" w:type="dxa"/>
            <w:vMerge w:val="continue"/>
            <w:shd w:val="clear" w:color="auto" w:fill="auto"/>
            <w:noWrap w:val="0"/>
            <w:vAlign w:val="center"/>
          </w:tcPr>
          <w:p w14:paraId="751E3D3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shd w:val="clear" w:color="auto" w:fill="auto"/>
            <w:noWrap w:val="0"/>
            <w:vAlign w:val="center"/>
          </w:tcPr>
          <w:p w14:paraId="401DE7C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0.</w:t>
            </w:r>
            <w:r>
              <w:rPr>
                <w:rFonts w:hint="eastAsia" w:ascii="宋体" w:hAnsi="宋体" w:cs="宋体"/>
                <w:i w:val="0"/>
                <w:iCs w:val="0"/>
                <w:color w:val="000000"/>
                <w:kern w:val="21"/>
                <w:sz w:val="24"/>
                <w:szCs w:val="24"/>
                <w:u w:val="none"/>
                <w:shd w:val="clear" w:color="auto" w:fill="auto"/>
                <w:lang w:val="en-US" w:eastAsia="zh-CN" w:bidi="ar"/>
              </w:rPr>
              <w:t>7</w:t>
            </w:r>
            <w:r>
              <w:rPr>
                <w:rFonts w:hint="eastAsia" w:ascii="宋体" w:hAnsi="宋体" w:eastAsia="宋体" w:cs="宋体"/>
                <w:i w:val="0"/>
                <w:iCs w:val="0"/>
                <w:color w:val="000000"/>
                <w:kern w:val="21"/>
                <w:sz w:val="24"/>
                <w:szCs w:val="24"/>
                <w:u w:val="none"/>
                <w:shd w:val="clear" w:color="auto" w:fill="auto"/>
                <w:lang w:val="en-US" w:eastAsia="zh-CN" w:bidi="ar"/>
              </w:rPr>
              <w:t>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20支/盒</w:t>
            </w:r>
            <w:r>
              <w:rPr>
                <w:rFonts w:hint="eastAsia" w:ascii="宋体" w:hAnsi="宋体" w:cs="宋体"/>
                <w:i w:val="0"/>
                <w:iCs w:val="0"/>
                <w:color w:val="000000"/>
                <w:kern w:val="21"/>
                <w:sz w:val="24"/>
                <w:szCs w:val="24"/>
                <w:u w:val="none"/>
                <w:shd w:val="clear" w:color="auto" w:fill="auto"/>
                <w:lang w:val="en-US" w:eastAsia="zh-CN" w:bidi="ar"/>
              </w:rPr>
              <w:t>，红黑蓝可选</w:t>
            </w:r>
          </w:p>
        </w:tc>
        <w:tc>
          <w:tcPr>
            <w:tcW w:w="1312" w:type="dxa"/>
            <w:vMerge w:val="continue"/>
            <w:shd w:val="clear" w:color="auto" w:fill="auto"/>
            <w:noWrap w:val="0"/>
            <w:vAlign w:val="center"/>
          </w:tcPr>
          <w:p w14:paraId="48B09DB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shd w:val="clear" w:color="auto" w:fill="FFFFFF"/>
            <w:noWrap w:val="0"/>
            <w:vAlign w:val="center"/>
          </w:tcPr>
          <w:p w14:paraId="6CC4FCD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5AF101C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12</w:t>
            </w:r>
          </w:p>
        </w:tc>
      </w:tr>
      <w:tr w14:paraId="0A2A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17BBFB4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ZW003</w:t>
            </w:r>
          </w:p>
        </w:tc>
        <w:tc>
          <w:tcPr>
            <w:tcW w:w="1275" w:type="dxa"/>
            <w:shd w:val="clear" w:color="auto" w:fill="auto"/>
            <w:noWrap w:val="0"/>
            <w:vAlign w:val="center"/>
          </w:tcPr>
          <w:p w14:paraId="2B21CCE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按动式中性笔</w:t>
            </w:r>
          </w:p>
        </w:tc>
        <w:tc>
          <w:tcPr>
            <w:tcW w:w="3675" w:type="dxa"/>
            <w:shd w:val="clear" w:color="auto" w:fill="auto"/>
            <w:noWrap w:val="0"/>
            <w:vAlign w:val="center"/>
          </w:tcPr>
          <w:p w14:paraId="4B87BAD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0.5mm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12支/盒</w:t>
            </w:r>
            <w:r>
              <w:rPr>
                <w:rFonts w:hint="eastAsia" w:ascii="宋体" w:hAnsi="宋体" w:cs="宋体"/>
                <w:i w:val="0"/>
                <w:iCs w:val="0"/>
                <w:color w:val="000000"/>
                <w:kern w:val="21"/>
                <w:sz w:val="24"/>
                <w:szCs w:val="24"/>
                <w:u w:val="none"/>
                <w:shd w:val="clear" w:color="auto" w:fill="auto"/>
                <w:lang w:val="en-US" w:eastAsia="zh-CN" w:bidi="ar"/>
              </w:rPr>
              <w:t>，红黑蓝可选</w:t>
            </w:r>
          </w:p>
        </w:tc>
        <w:tc>
          <w:tcPr>
            <w:tcW w:w="1312" w:type="dxa"/>
            <w:shd w:val="clear" w:color="auto" w:fill="auto"/>
            <w:noWrap w:val="0"/>
            <w:vAlign w:val="center"/>
          </w:tcPr>
          <w:p w14:paraId="32AC09D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得力、晨光、宝克</w:t>
            </w:r>
          </w:p>
        </w:tc>
        <w:tc>
          <w:tcPr>
            <w:tcW w:w="800" w:type="dxa"/>
            <w:shd w:val="clear" w:color="auto" w:fill="FFFFFF"/>
            <w:noWrap w:val="0"/>
            <w:vAlign w:val="center"/>
          </w:tcPr>
          <w:p w14:paraId="460BDBC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盒</w:t>
            </w:r>
          </w:p>
        </w:tc>
        <w:tc>
          <w:tcPr>
            <w:tcW w:w="888" w:type="dxa"/>
            <w:noWrap/>
            <w:vAlign w:val="center"/>
          </w:tcPr>
          <w:p w14:paraId="04C4517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25</w:t>
            </w:r>
          </w:p>
        </w:tc>
      </w:tr>
      <w:tr w14:paraId="1DF2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53209D9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ZW004</w:t>
            </w:r>
          </w:p>
        </w:tc>
        <w:tc>
          <w:tcPr>
            <w:tcW w:w="1275" w:type="dxa"/>
            <w:shd w:val="clear" w:color="auto" w:fill="auto"/>
            <w:noWrap w:val="0"/>
            <w:vAlign w:val="center"/>
          </w:tcPr>
          <w:p w14:paraId="1633120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直液式走珠笔</w:t>
            </w:r>
          </w:p>
        </w:tc>
        <w:tc>
          <w:tcPr>
            <w:tcW w:w="3675" w:type="dxa"/>
            <w:shd w:val="clear" w:color="auto" w:fill="auto"/>
            <w:noWrap w:val="0"/>
            <w:vAlign w:val="center"/>
          </w:tcPr>
          <w:p w14:paraId="50EA8E5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0.5mm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12支/盒</w:t>
            </w:r>
            <w:r>
              <w:rPr>
                <w:rFonts w:hint="eastAsia" w:ascii="宋体" w:hAnsi="宋体" w:cs="宋体"/>
                <w:i w:val="0"/>
                <w:iCs w:val="0"/>
                <w:color w:val="000000"/>
                <w:kern w:val="21"/>
                <w:sz w:val="24"/>
                <w:szCs w:val="24"/>
                <w:u w:val="none"/>
                <w:shd w:val="clear" w:color="auto" w:fill="auto"/>
                <w:lang w:val="en-US" w:eastAsia="zh-CN" w:bidi="ar"/>
              </w:rPr>
              <w:t>，红黑蓝可选</w:t>
            </w:r>
          </w:p>
        </w:tc>
        <w:tc>
          <w:tcPr>
            <w:tcW w:w="1312" w:type="dxa"/>
            <w:shd w:val="clear" w:color="auto" w:fill="auto"/>
            <w:noWrap w:val="0"/>
            <w:vAlign w:val="center"/>
          </w:tcPr>
          <w:p w14:paraId="6601616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得力、晨光、宝克</w:t>
            </w:r>
          </w:p>
        </w:tc>
        <w:tc>
          <w:tcPr>
            <w:tcW w:w="800" w:type="dxa"/>
            <w:shd w:val="clear" w:color="auto" w:fill="FFFFFF"/>
            <w:noWrap w:val="0"/>
            <w:vAlign w:val="center"/>
          </w:tcPr>
          <w:p w14:paraId="7F4AE6E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盒</w:t>
            </w:r>
          </w:p>
        </w:tc>
        <w:tc>
          <w:tcPr>
            <w:tcW w:w="888" w:type="dxa"/>
            <w:noWrap/>
            <w:vAlign w:val="center"/>
          </w:tcPr>
          <w:p w14:paraId="4462F8F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20</w:t>
            </w:r>
          </w:p>
        </w:tc>
      </w:tr>
      <w:tr w14:paraId="5B30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E2D00F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ZW005</w:t>
            </w:r>
          </w:p>
        </w:tc>
        <w:tc>
          <w:tcPr>
            <w:tcW w:w="1275" w:type="dxa"/>
            <w:vMerge w:val="restart"/>
            <w:noWrap w:val="0"/>
            <w:vAlign w:val="center"/>
          </w:tcPr>
          <w:p w14:paraId="6D0123C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铅笔</w:t>
            </w:r>
          </w:p>
        </w:tc>
        <w:tc>
          <w:tcPr>
            <w:tcW w:w="3675" w:type="dxa"/>
            <w:noWrap w:val="0"/>
            <w:vAlign w:val="center"/>
          </w:tcPr>
          <w:p w14:paraId="00FA610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HB，10支/盒</w:t>
            </w:r>
          </w:p>
        </w:tc>
        <w:tc>
          <w:tcPr>
            <w:tcW w:w="1312" w:type="dxa"/>
            <w:vMerge w:val="restart"/>
            <w:noWrap w:val="0"/>
            <w:vAlign w:val="center"/>
          </w:tcPr>
          <w:p w14:paraId="661E5BB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中华、得力、晨光</w:t>
            </w:r>
          </w:p>
        </w:tc>
        <w:tc>
          <w:tcPr>
            <w:tcW w:w="800" w:type="dxa"/>
            <w:noWrap w:val="0"/>
            <w:vAlign w:val="center"/>
          </w:tcPr>
          <w:p w14:paraId="01FAC11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772B5FB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5</w:t>
            </w:r>
          </w:p>
        </w:tc>
      </w:tr>
      <w:tr w14:paraId="5433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7F4D8E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ZW005-1</w:t>
            </w:r>
          </w:p>
        </w:tc>
        <w:tc>
          <w:tcPr>
            <w:tcW w:w="1275" w:type="dxa"/>
            <w:vMerge w:val="continue"/>
            <w:noWrap w:val="0"/>
            <w:vAlign w:val="center"/>
          </w:tcPr>
          <w:p w14:paraId="7AEF780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2FE2436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2B，10支/盒</w:t>
            </w:r>
          </w:p>
        </w:tc>
        <w:tc>
          <w:tcPr>
            <w:tcW w:w="1312" w:type="dxa"/>
            <w:vMerge w:val="continue"/>
            <w:noWrap w:val="0"/>
            <w:vAlign w:val="center"/>
          </w:tcPr>
          <w:p w14:paraId="06E575C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7C10CAA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2E4A59D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6</w:t>
            </w:r>
          </w:p>
        </w:tc>
      </w:tr>
      <w:tr w14:paraId="6500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C9A9D3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ZW006</w:t>
            </w:r>
          </w:p>
        </w:tc>
        <w:tc>
          <w:tcPr>
            <w:tcW w:w="1275" w:type="dxa"/>
            <w:noWrap w:val="0"/>
            <w:vAlign w:val="center"/>
          </w:tcPr>
          <w:p w14:paraId="3B53B1A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记号笔</w:t>
            </w:r>
          </w:p>
        </w:tc>
        <w:tc>
          <w:tcPr>
            <w:tcW w:w="3675" w:type="dxa"/>
            <w:noWrap w:val="0"/>
            <w:vAlign w:val="center"/>
          </w:tcPr>
          <w:p w14:paraId="4F54C8E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单头</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10支/盒</w:t>
            </w:r>
            <w:r>
              <w:rPr>
                <w:rFonts w:hint="eastAsia" w:ascii="宋体" w:hAnsi="宋体" w:cs="宋体"/>
                <w:i w:val="0"/>
                <w:iCs w:val="0"/>
                <w:color w:val="000000"/>
                <w:kern w:val="21"/>
                <w:sz w:val="24"/>
                <w:szCs w:val="24"/>
                <w:u w:val="none"/>
                <w:shd w:val="clear" w:color="auto" w:fill="auto"/>
                <w:lang w:val="en-US" w:eastAsia="zh-CN" w:bidi="ar"/>
              </w:rPr>
              <w:t>，红黑蓝可选</w:t>
            </w:r>
          </w:p>
        </w:tc>
        <w:tc>
          <w:tcPr>
            <w:tcW w:w="1312" w:type="dxa"/>
            <w:noWrap w:val="0"/>
            <w:vAlign w:val="center"/>
          </w:tcPr>
          <w:p w14:paraId="2D54B46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4C11504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05B70E8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11</w:t>
            </w:r>
          </w:p>
        </w:tc>
      </w:tr>
      <w:tr w14:paraId="368F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5AB49B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ZW007</w:t>
            </w:r>
          </w:p>
        </w:tc>
        <w:tc>
          <w:tcPr>
            <w:tcW w:w="1275" w:type="dxa"/>
            <w:noWrap w:val="0"/>
            <w:vAlign w:val="center"/>
          </w:tcPr>
          <w:p w14:paraId="0A98233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白板笔</w:t>
            </w:r>
          </w:p>
        </w:tc>
        <w:tc>
          <w:tcPr>
            <w:tcW w:w="3675" w:type="dxa"/>
            <w:noWrap w:val="0"/>
            <w:vAlign w:val="center"/>
          </w:tcPr>
          <w:p w14:paraId="181EB31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水性</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10支/盒</w:t>
            </w:r>
            <w:r>
              <w:rPr>
                <w:rFonts w:hint="eastAsia" w:ascii="宋体" w:hAnsi="宋体" w:cs="宋体"/>
                <w:i w:val="0"/>
                <w:iCs w:val="0"/>
                <w:color w:val="000000"/>
                <w:kern w:val="21"/>
                <w:sz w:val="24"/>
                <w:szCs w:val="24"/>
                <w:u w:val="none"/>
                <w:shd w:val="clear" w:color="auto" w:fill="auto"/>
                <w:lang w:val="en-US" w:eastAsia="zh-CN" w:bidi="ar"/>
              </w:rPr>
              <w:t>，红黑蓝可选</w:t>
            </w:r>
          </w:p>
        </w:tc>
        <w:tc>
          <w:tcPr>
            <w:tcW w:w="1312" w:type="dxa"/>
            <w:noWrap w:val="0"/>
            <w:vAlign w:val="center"/>
          </w:tcPr>
          <w:p w14:paraId="6A4A1EB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00D2492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5146109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11</w:t>
            </w:r>
          </w:p>
        </w:tc>
      </w:tr>
      <w:tr w14:paraId="001A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9085D8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ZW008</w:t>
            </w:r>
          </w:p>
        </w:tc>
        <w:tc>
          <w:tcPr>
            <w:tcW w:w="1275" w:type="dxa"/>
            <w:noWrap w:val="0"/>
            <w:vAlign w:val="center"/>
          </w:tcPr>
          <w:p w14:paraId="06ABC81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马克笔</w:t>
            </w:r>
          </w:p>
        </w:tc>
        <w:tc>
          <w:tcPr>
            <w:tcW w:w="3675" w:type="dxa"/>
            <w:noWrap w:val="0"/>
            <w:vAlign w:val="center"/>
          </w:tcPr>
          <w:p w14:paraId="64DF82D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12</w:t>
            </w:r>
            <w:r>
              <w:rPr>
                <w:rFonts w:hint="eastAsia" w:ascii="宋体" w:hAnsi="宋体" w:eastAsia="宋体" w:cs="宋体"/>
                <w:i w:val="0"/>
                <w:iCs w:val="0"/>
                <w:color w:val="000000"/>
                <w:kern w:val="21"/>
                <w:sz w:val="24"/>
                <w:szCs w:val="24"/>
                <w:u w:val="none"/>
                <w:shd w:val="clear" w:color="auto" w:fill="auto"/>
                <w:lang w:val="en-US" w:eastAsia="zh-CN" w:bidi="ar"/>
              </w:rPr>
              <w:t>色</w:t>
            </w:r>
            <w:r>
              <w:rPr>
                <w:rFonts w:hint="eastAsia" w:ascii="宋体" w:hAnsi="宋体" w:cs="宋体"/>
                <w:i w:val="0"/>
                <w:iCs w:val="0"/>
                <w:color w:val="000000"/>
                <w:kern w:val="21"/>
                <w:sz w:val="24"/>
                <w:szCs w:val="24"/>
                <w:u w:val="none"/>
                <w:shd w:val="clear" w:color="auto" w:fill="auto"/>
                <w:lang w:val="en-US" w:eastAsia="zh-CN" w:bidi="ar"/>
              </w:rPr>
              <w:t>水性，12</w:t>
            </w:r>
            <w:r>
              <w:rPr>
                <w:rFonts w:hint="eastAsia" w:ascii="宋体" w:hAnsi="宋体" w:eastAsia="宋体" w:cs="宋体"/>
                <w:i w:val="0"/>
                <w:iCs w:val="0"/>
                <w:color w:val="000000"/>
                <w:kern w:val="21"/>
                <w:sz w:val="24"/>
                <w:szCs w:val="24"/>
                <w:u w:val="none"/>
                <w:shd w:val="clear" w:color="auto" w:fill="auto"/>
                <w:lang w:val="en-US" w:eastAsia="zh-CN" w:bidi="ar"/>
              </w:rPr>
              <w:t>支/盒</w:t>
            </w:r>
          </w:p>
        </w:tc>
        <w:tc>
          <w:tcPr>
            <w:tcW w:w="1312" w:type="dxa"/>
            <w:noWrap w:val="0"/>
            <w:vAlign w:val="center"/>
          </w:tcPr>
          <w:p w14:paraId="5D1A4FA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63BB1D2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530401F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16</w:t>
            </w:r>
          </w:p>
        </w:tc>
      </w:tr>
      <w:tr w14:paraId="6DBA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C01F38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ZW009</w:t>
            </w:r>
          </w:p>
        </w:tc>
        <w:tc>
          <w:tcPr>
            <w:tcW w:w="1275" w:type="dxa"/>
            <w:noWrap w:val="0"/>
            <w:vAlign w:val="center"/>
          </w:tcPr>
          <w:p w14:paraId="279EE35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橡皮</w:t>
            </w:r>
            <w:r>
              <w:rPr>
                <w:rFonts w:hint="eastAsia" w:ascii="宋体" w:hAnsi="宋体" w:cs="宋体"/>
                <w:i w:val="0"/>
                <w:iCs w:val="0"/>
                <w:color w:val="000000"/>
                <w:kern w:val="21"/>
                <w:sz w:val="24"/>
                <w:szCs w:val="24"/>
                <w:u w:val="none"/>
                <w:shd w:val="clear" w:color="auto" w:fill="auto"/>
                <w:lang w:val="en-US" w:eastAsia="zh-CN" w:bidi="ar"/>
              </w:rPr>
              <w:t>擦</w:t>
            </w:r>
          </w:p>
        </w:tc>
        <w:tc>
          <w:tcPr>
            <w:tcW w:w="3675" w:type="dxa"/>
            <w:noWrap w:val="0"/>
            <w:vAlign w:val="center"/>
          </w:tcPr>
          <w:p w14:paraId="5DB5666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4B</w:t>
            </w:r>
            <w:r>
              <w:rPr>
                <w:rFonts w:hint="eastAsia" w:ascii="宋体" w:hAnsi="宋体" w:cs="宋体"/>
                <w:i w:val="0"/>
                <w:iCs w:val="0"/>
                <w:color w:val="000000"/>
                <w:kern w:val="21"/>
                <w:sz w:val="24"/>
                <w:szCs w:val="24"/>
                <w:u w:val="none"/>
                <w:shd w:val="clear" w:color="auto" w:fill="auto"/>
                <w:lang w:val="en-US" w:eastAsia="zh-CN" w:bidi="ar"/>
              </w:rPr>
              <w:t>，中号</w:t>
            </w:r>
          </w:p>
        </w:tc>
        <w:tc>
          <w:tcPr>
            <w:tcW w:w="1312" w:type="dxa"/>
            <w:noWrap w:val="0"/>
            <w:vAlign w:val="center"/>
          </w:tcPr>
          <w:p w14:paraId="0394111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22A180F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块</w:t>
            </w:r>
          </w:p>
        </w:tc>
        <w:tc>
          <w:tcPr>
            <w:tcW w:w="888" w:type="dxa"/>
            <w:noWrap/>
            <w:vAlign w:val="center"/>
          </w:tcPr>
          <w:p w14:paraId="5196B3A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1</w:t>
            </w:r>
          </w:p>
        </w:tc>
      </w:tr>
      <w:tr w14:paraId="2D48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75DBE6E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ZW010</w:t>
            </w:r>
          </w:p>
        </w:tc>
        <w:tc>
          <w:tcPr>
            <w:tcW w:w="1275" w:type="dxa"/>
            <w:noWrap w:val="0"/>
            <w:vAlign w:val="center"/>
          </w:tcPr>
          <w:p w14:paraId="7466A4D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卷笔刀</w:t>
            </w:r>
          </w:p>
        </w:tc>
        <w:tc>
          <w:tcPr>
            <w:tcW w:w="3675" w:type="dxa"/>
            <w:noWrap w:val="0"/>
            <w:vAlign w:val="center"/>
          </w:tcPr>
          <w:p w14:paraId="3029303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单孔，塑料</w:t>
            </w:r>
          </w:p>
        </w:tc>
        <w:tc>
          <w:tcPr>
            <w:tcW w:w="1312" w:type="dxa"/>
            <w:noWrap w:val="0"/>
            <w:vAlign w:val="center"/>
          </w:tcPr>
          <w:p w14:paraId="198E8B8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得力、晨光、</w:t>
            </w:r>
            <w:r>
              <w:rPr>
                <w:rFonts w:hint="eastAsia" w:ascii="宋体" w:hAnsi="宋体" w:cs="宋体"/>
                <w:i w:val="0"/>
                <w:iCs w:val="0"/>
                <w:color w:val="000000"/>
                <w:kern w:val="21"/>
                <w:sz w:val="24"/>
                <w:szCs w:val="24"/>
                <w:u w:val="none"/>
                <w:shd w:val="clear" w:color="auto" w:fill="auto"/>
                <w:lang w:val="en-US" w:eastAsia="zh-CN" w:bidi="ar"/>
              </w:rPr>
              <w:t>中华</w:t>
            </w:r>
          </w:p>
        </w:tc>
        <w:tc>
          <w:tcPr>
            <w:tcW w:w="800" w:type="dxa"/>
            <w:noWrap w:val="0"/>
            <w:vAlign w:val="center"/>
          </w:tcPr>
          <w:p w14:paraId="2ECA3DC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个</w:t>
            </w:r>
          </w:p>
        </w:tc>
        <w:tc>
          <w:tcPr>
            <w:tcW w:w="888" w:type="dxa"/>
            <w:noWrap/>
            <w:vAlign w:val="center"/>
          </w:tcPr>
          <w:p w14:paraId="55F274B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1</w:t>
            </w:r>
          </w:p>
        </w:tc>
      </w:tr>
      <w:tr w14:paraId="1C2B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6696886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ZW011</w:t>
            </w:r>
          </w:p>
        </w:tc>
        <w:tc>
          <w:tcPr>
            <w:tcW w:w="1275" w:type="dxa"/>
            <w:noWrap w:val="0"/>
            <w:vAlign w:val="center"/>
          </w:tcPr>
          <w:p w14:paraId="4941912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剪刀</w:t>
            </w:r>
          </w:p>
        </w:tc>
        <w:tc>
          <w:tcPr>
            <w:tcW w:w="3675" w:type="dxa"/>
            <w:noWrap w:val="0"/>
            <w:vAlign w:val="center"/>
          </w:tcPr>
          <w:p w14:paraId="78BF09F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180</w:t>
            </w:r>
            <w:r>
              <w:rPr>
                <w:rFonts w:hint="eastAsia" w:ascii="宋体" w:hAnsi="宋体" w:eastAsia="宋体" w:cs="宋体"/>
                <w:i w:val="0"/>
                <w:iCs w:val="0"/>
                <w:color w:val="000000"/>
                <w:kern w:val="21"/>
                <w:sz w:val="24"/>
                <w:szCs w:val="24"/>
                <w:u w:val="none"/>
                <w:shd w:val="clear" w:color="auto" w:fill="auto"/>
                <w:lang w:val="en-US" w:eastAsia="zh-CN" w:bidi="ar"/>
              </w:rPr>
              <w:t>mm</w:t>
            </w:r>
            <w:r>
              <w:rPr>
                <w:rFonts w:hint="eastAsia" w:ascii="宋体" w:hAnsi="宋体" w:cs="宋体"/>
                <w:i w:val="0"/>
                <w:iCs w:val="0"/>
                <w:color w:val="000000"/>
                <w:kern w:val="21"/>
                <w:sz w:val="24"/>
                <w:szCs w:val="24"/>
                <w:u w:val="none"/>
                <w:shd w:val="clear" w:color="auto" w:fill="auto"/>
                <w:lang w:val="en-US" w:eastAsia="zh-CN" w:bidi="ar"/>
              </w:rPr>
              <w:t>，中号</w:t>
            </w:r>
          </w:p>
        </w:tc>
        <w:tc>
          <w:tcPr>
            <w:tcW w:w="1312" w:type="dxa"/>
            <w:noWrap w:val="0"/>
            <w:vAlign w:val="center"/>
          </w:tcPr>
          <w:p w14:paraId="34707DD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4A2F24F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把</w:t>
            </w:r>
          </w:p>
        </w:tc>
        <w:tc>
          <w:tcPr>
            <w:tcW w:w="888" w:type="dxa"/>
            <w:noWrap/>
            <w:vAlign w:val="center"/>
          </w:tcPr>
          <w:p w14:paraId="16434DC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6</w:t>
            </w:r>
          </w:p>
        </w:tc>
      </w:tr>
      <w:tr w14:paraId="399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95435A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ZW012</w:t>
            </w:r>
          </w:p>
        </w:tc>
        <w:tc>
          <w:tcPr>
            <w:tcW w:w="1275" w:type="dxa"/>
            <w:noWrap w:val="0"/>
            <w:vAlign w:val="center"/>
          </w:tcPr>
          <w:p w14:paraId="52B48E6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美工刀</w:t>
            </w:r>
          </w:p>
        </w:tc>
        <w:tc>
          <w:tcPr>
            <w:tcW w:w="3675" w:type="dxa"/>
            <w:noWrap w:val="0"/>
            <w:vAlign w:val="center"/>
          </w:tcPr>
          <w:p w14:paraId="1E4FE6B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18mm大号，常规款</w:t>
            </w:r>
          </w:p>
        </w:tc>
        <w:tc>
          <w:tcPr>
            <w:tcW w:w="1312" w:type="dxa"/>
            <w:noWrap w:val="0"/>
            <w:vAlign w:val="center"/>
          </w:tcPr>
          <w:p w14:paraId="434AC15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246D511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把</w:t>
            </w:r>
          </w:p>
        </w:tc>
        <w:tc>
          <w:tcPr>
            <w:tcW w:w="888" w:type="dxa"/>
            <w:noWrap/>
            <w:vAlign w:val="center"/>
          </w:tcPr>
          <w:p w14:paraId="2F03A3B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4</w:t>
            </w:r>
          </w:p>
        </w:tc>
      </w:tr>
      <w:tr w14:paraId="386E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3F7808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ZW013</w:t>
            </w:r>
          </w:p>
        </w:tc>
        <w:tc>
          <w:tcPr>
            <w:tcW w:w="1275" w:type="dxa"/>
            <w:noWrap w:val="0"/>
            <w:vAlign w:val="center"/>
          </w:tcPr>
          <w:p w14:paraId="51859AF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小刀</w:t>
            </w:r>
          </w:p>
        </w:tc>
        <w:tc>
          <w:tcPr>
            <w:tcW w:w="3675" w:type="dxa"/>
            <w:noWrap w:val="0"/>
            <w:vAlign w:val="center"/>
          </w:tcPr>
          <w:p w14:paraId="260B4AE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常规款，</w:t>
            </w:r>
            <w:r>
              <w:rPr>
                <w:rFonts w:hint="eastAsia" w:ascii="宋体" w:hAnsi="宋体" w:eastAsia="宋体" w:cs="宋体"/>
                <w:i w:val="0"/>
                <w:iCs w:val="0"/>
                <w:color w:val="000000"/>
                <w:kern w:val="21"/>
                <w:sz w:val="24"/>
                <w:szCs w:val="24"/>
                <w:u w:val="none"/>
                <w:shd w:val="clear" w:color="auto" w:fill="auto"/>
                <w:lang w:val="en-US" w:eastAsia="zh-CN" w:bidi="ar"/>
              </w:rPr>
              <w:t>塑料</w:t>
            </w:r>
            <w:r>
              <w:rPr>
                <w:rFonts w:hint="eastAsia" w:ascii="宋体" w:hAnsi="宋体" w:cs="宋体"/>
                <w:i w:val="0"/>
                <w:iCs w:val="0"/>
                <w:color w:val="000000"/>
                <w:kern w:val="21"/>
                <w:sz w:val="24"/>
                <w:szCs w:val="24"/>
                <w:u w:val="none"/>
                <w:shd w:val="clear" w:color="auto" w:fill="auto"/>
                <w:lang w:val="en-US" w:eastAsia="zh-CN" w:bidi="ar"/>
              </w:rPr>
              <w:t>外壳</w:t>
            </w:r>
          </w:p>
        </w:tc>
        <w:tc>
          <w:tcPr>
            <w:tcW w:w="1312" w:type="dxa"/>
            <w:noWrap w:val="0"/>
            <w:vAlign w:val="center"/>
          </w:tcPr>
          <w:p w14:paraId="3951ACB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1C61A8A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把</w:t>
            </w:r>
          </w:p>
        </w:tc>
        <w:tc>
          <w:tcPr>
            <w:tcW w:w="888" w:type="dxa"/>
            <w:noWrap/>
            <w:vAlign w:val="center"/>
          </w:tcPr>
          <w:p w14:paraId="4DB3565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0.5</w:t>
            </w:r>
          </w:p>
        </w:tc>
      </w:tr>
      <w:tr w14:paraId="44E2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30FC4D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ZW014</w:t>
            </w:r>
          </w:p>
        </w:tc>
        <w:tc>
          <w:tcPr>
            <w:tcW w:w="1275" w:type="dxa"/>
            <w:noWrap w:val="0"/>
            <w:vAlign w:val="center"/>
          </w:tcPr>
          <w:p w14:paraId="1BEFB7D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白板擦</w:t>
            </w:r>
          </w:p>
        </w:tc>
        <w:tc>
          <w:tcPr>
            <w:tcW w:w="3675" w:type="dxa"/>
            <w:noWrap w:val="0"/>
            <w:vAlign w:val="center"/>
          </w:tcPr>
          <w:p w14:paraId="0918166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磁性白板擦</w:t>
            </w:r>
          </w:p>
        </w:tc>
        <w:tc>
          <w:tcPr>
            <w:tcW w:w="1312" w:type="dxa"/>
            <w:noWrap w:val="0"/>
            <w:vAlign w:val="center"/>
          </w:tcPr>
          <w:p w14:paraId="4B568D0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w:t>
            </w:r>
          </w:p>
        </w:tc>
        <w:tc>
          <w:tcPr>
            <w:tcW w:w="800" w:type="dxa"/>
            <w:noWrap w:val="0"/>
            <w:vAlign w:val="center"/>
          </w:tcPr>
          <w:p w14:paraId="4E65BE8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个</w:t>
            </w:r>
          </w:p>
        </w:tc>
        <w:tc>
          <w:tcPr>
            <w:tcW w:w="888" w:type="dxa"/>
            <w:noWrap/>
            <w:vAlign w:val="center"/>
          </w:tcPr>
          <w:p w14:paraId="0875E46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5</w:t>
            </w:r>
          </w:p>
        </w:tc>
      </w:tr>
      <w:tr w14:paraId="4A9E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71B4AC9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ZW015</w:t>
            </w:r>
          </w:p>
        </w:tc>
        <w:tc>
          <w:tcPr>
            <w:tcW w:w="1275" w:type="dxa"/>
            <w:noWrap w:val="0"/>
            <w:vAlign w:val="center"/>
          </w:tcPr>
          <w:p w14:paraId="493A2F9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磁条</w:t>
            </w:r>
          </w:p>
        </w:tc>
        <w:tc>
          <w:tcPr>
            <w:tcW w:w="3675" w:type="dxa"/>
            <w:noWrap w:val="0"/>
            <w:vAlign w:val="center"/>
          </w:tcPr>
          <w:p w14:paraId="6C0DB48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白板磁铁，</w:t>
            </w:r>
            <w:r>
              <w:rPr>
                <w:rFonts w:hint="eastAsia" w:ascii="宋体" w:hAnsi="宋体" w:eastAsia="宋体" w:cs="宋体"/>
                <w:i w:val="0"/>
                <w:iCs w:val="0"/>
                <w:color w:val="000000"/>
                <w:kern w:val="21"/>
                <w:sz w:val="24"/>
                <w:szCs w:val="24"/>
                <w:u w:val="none"/>
                <w:shd w:val="clear" w:color="auto" w:fill="auto"/>
                <w:lang w:val="en-US" w:eastAsia="zh-CN" w:bidi="ar"/>
              </w:rPr>
              <w:t>硬胶</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30cm</w:t>
            </w:r>
          </w:p>
        </w:tc>
        <w:tc>
          <w:tcPr>
            <w:tcW w:w="1312" w:type="dxa"/>
            <w:noWrap w:val="0"/>
            <w:vAlign w:val="center"/>
          </w:tcPr>
          <w:p w14:paraId="38DC03B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397D36F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根</w:t>
            </w:r>
          </w:p>
        </w:tc>
        <w:tc>
          <w:tcPr>
            <w:tcW w:w="888" w:type="dxa"/>
            <w:noWrap/>
            <w:vAlign w:val="center"/>
          </w:tcPr>
          <w:p w14:paraId="170AFAF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4</w:t>
            </w:r>
          </w:p>
        </w:tc>
      </w:tr>
      <w:tr w14:paraId="60EC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292085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ZW016</w:t>
            </w:r>
          </w:p>
        </w:tc>
        <w:tc>
          <w:tcPr>
            <w:tcW w:w="1275" w:type="dxa"/>
            <w:noWrap w:val="0"/>
            <w:vAlign w:val="center"/>
          </w:tcPr>
          <w:p w14:paraId="7586B23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磁钉</w:t>
            </w:r>
          </w:p>
        </w:tc>
        <w:tc>
          <w:tcPr>
            <w:tcW w:w="3675" w:type="dxa"/>
            <w:noWrap w:val="0"/>
            <w:vAlign w:val="center"/>
          </w:tcPr>
          <w:p w14:paraId="741AA9A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直径30mm/个</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48粒/桶</w:t>
            </w:r>
          </w:p>
        </w:tc>
        <w:tc>
          <w:tcPr>
            <w:tcW w:w="1312" w:type="dxa"/>
            <w:noWrap w:val="0"/>
            <w:vAlign w:val="center"/>
          </w:tcPr>
          <w:p w14:paraId="39C3BE2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382B249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桶</w:t>
            </w:r>
          </w:p>
        </w:tc>
        <w:tc>
          <w:tcPr>
            <w:tcW w:w="888" w:type="dxa"/>
            <w:noWrap/>
            <w:vAlign w:val="center"/>
          </w:tcPr>
          <w:p w14:paraId="266712B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22</w:t>
            </w:r>
          </w:p>
        </w:tc>
      </w:tr>
      <w:tr w14:paraId="1827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034255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ZW017</w:t>
            </w:r>
          </w:p>
        </w:tc>
        <w:tc>
          <w:tcPr>
            <w:tcW w:w="1275" w:type="dxa"/>
            <w:noWrap w:val="0"/>
            <w:vAlign w:val="center"/>
          </w:tcPr>
          <w:p w14:paraId="20C1833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回形针</w:t>
            </w:r>
          </w:p>
        </w:tc>
        <w:tc>
          <w:tcPr>
            <w:tcW w:w="3675" w:type="dxa"/>
            <w:noWrap w:val="0"/>
            <w:vAlign w:val="center"/>
          </w:tcPr>
          <w:p w14:paraId="28F4A18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3#</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镀镍</w:t>
            </w:r>
            <w:r>
              <w:rPr>
                <w:rFonts w:hint="eastAsia" w:ascii="宋体" w:hAnsi="宋体" w:cs="宋体"/>
                <w:i w:val="0"/>
                <w:iCs w:val="0"/>
                <w:color w:val="000000"/>
                <w:kern w:val="21"/>
                <w:sz w:val="24"/>
                <w:szCs w:val="24"/>
                <w:u w:val="none"/>
                <w:shd w:val="clear" w:color="auto" w:fill="auto"/>
                <w:lang w:val="en-US" w:eastAsia="zh-CN" w:bidi="ar"/>
              </w:rPr>
              <w:t>，100</w:t>
            </w:r>
            <w:r>
              <w:rPr>
                <w:rFonts w:hint="eastAsia" w:ascii="宋体" w:hAnsi="宋体" w:eastAsia="宋体" w:cs="宋体"/>
                <w:i w:val="0"/>
                <w:iCs w:val="0"/>
                <w:color w:val="000000"/>
                <w:kern w:val="21"/>
                <w:sz w:val="24"/>
                <w:szCs w:val="24"/>
                <w:u w:val="none"/>
                <w:shd w:val="clear" w:color="auto" w:fill="auto"/>
                <w:lang w:val="en-US" w:eastAsia="zh-CN" w:bidi="ar"/>
              </w:rPr>
              <w:t>枚/</w:t>
            </w:r>
            <w:r>
              <w:rPr>
                <w:rFonts w:hint="eastAsia" w:ascii="宋体" w:hAnsi="宋体" w:cs="宋体"/>
                <w:i w:val="0"/>
                <w:iCs w:val="0"/>
                <w:color w:val="000000"/>
                <w:kern w:val="21"/>
                <w:sz w:val="24"/>
                <w:szCs w:val="24"/>
                <w:u w:val="none"/>
                <w:shd w:val="clear" w:color="auto" w:fill="auto"/>
                <w:lang w:val="en-US" w:eastAsia="zh-CN" w:bidi="ar"/>
              </w:rPr>
              <w:t>盒</w:t>
            </w:r>
          </w:p>
        </w:tc>
        <w:tc>
          <w:tcPr>
            <w:tcW w:w="1312" w:type="dxa"/>
            <w:noWrap w:val="0"/>
            <w:vAlign w:val="center"/>
          </w:tcPr>
          <w:p w14:paraId="1633119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2511A24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盒</w:t>
            </w:r>
          </w:p>
        </w:tc>
        <w:tc>
          <w:tcPr>
            <w:tcW w:w="888" w:type="dxa"/>
            <w:noWrap/>
            <w:vAlign w:val="center"/>
          </w:tcPr>
          <w:p w14:paraId="44061DD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2</w:t>
            </w:r>
          </w:p>
        </w:tc>
      </w:tr>
      <w:tr w14:paraId="6CF0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E6DFB9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ZW018</w:t>
            </w:r>
          </w:p>
        </w:tc>
        <w:tc>
          <w:tcPr>
            <w:tcW w:w="1275" w:type="dxa"/>
            <w:noWrap w:val="0"/>
            <w:vAlign w:val="center"/>
          </w:tcPr>
          <w:p w14:paraId="4EF6250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订书钉</w:t>
            </w:r>
          </w:p>
        </w:tc>
        <w:tc>
          <w:tcPr>
            <w:tcW w:w="3675" w:type="dxa"/>
            <w:noWrap w:val="0"/>
            <w:vAlign w:val="center"/>
          </w:tcPr>
          <w:p w14:paraId="5F0767D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12#，</w:t>
            </w:r>
            <w:r>
              <w:rPr>
                <w:rFonts w:hint="eastAsia" w:ascii="宋体" w:hAnsi="宋体" w:eastAsia="宋体" w:cs="宋体"/>
                <w:i w:val="0"/>
                <w:iCs w:val="0"/>
                <w:color w:val="000000"/>
                <w:kern w:val="21"/>
                <w:sz w:val="24"/>
                <w:szCs w:val="24"/>
                <w:u w:val="none"/>
                <w:shd w:val="clear" w:color="auto" w:fill="auto"/>
                <w:lang w:val="en-US" w:eastAsia="zh-CN" w:bidi="ar"/>
              </w:rPr>
              <w:t>24/6，1000枚/盒</w:t>
            </w:r>
          </w:p>
        </w:tc>
        <w:tc>
          <w:tcPr>
            <w:tcW w:w="1312" w:type="dxa"/>
            <w:noWrap w:val="0"/>
            <w:vAlign w:val="center"/>
          </w:tcPr>
          <w:p w14:paraId="60C953D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2A01ED2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6E6FF69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1.5</w:t>
            </w:r>
          </w:p>
        </w:tc>
      </w:tr>
      <w:tr w14:paraId="0B91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7D0246A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ZW019</w:t>
            </w:r>
          </w:p>
        </w:tc>
        <w:tc>
          <w:tcPr>
            <w:tcW w:w="1275" w:type="dxa"/>
            <w:noWrap w:val="0"/>
            <w:vAlign w:val="center"/>
          </w:tcPr>
          <w:p w14:paraId="1859D92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起钉器</w:t>
            </w:r>
          </w:p>
        </w:tc>
        <w:tc>
          <w:tcPr>
            <w:tcW w:w="3675" w:type="dxa"/>
            <w:noWrap w:val="0"/>
            <w:vAlign w:val="center"/>
          </w:tcPr>
          <w:p w14:paraId="3D68A17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带安全锁</w:t>
            </w:r>
          </w:p>
        </w:tc>
        <w:tc>
          <w:tcPr>
            <w:tcW w:w="1312" w:type="dxa"/>
            <w:noWrap w:val="0"/>
            <w:vAlign w:val="center"/>
          </w:tcPr>
          <w:p w14:paraId="122052F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0FD92A9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692D5A0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3</w:t>
            </w:r>
          </w:p>
        </w:tc>
      </w:tr>
      <w:tr w14:paraId="04A3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4D0C66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ZW020</w:t>
            </w:r>
          </w:p>
        </w:tc>
        <w:tc>
          <w:tcPr>
            <w:tcW w:w="1275" w:type="dxa"/>
            <w:noWrap w:val="0"/>
            <w:vAlign w:val="center"/>
          </w:tcPr>
          <w:p w14:paraId="4035C1E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订书机</w:t>
            </w:r>
          </w:p>
        </w:tc>
        <w:tc>
          <w:tcPr>
            <w:tcW w:w="3675" w:type="dxa"/>
            <w:noWrap w:val="0"/>
            <w:vAlign w:val="center"/>
          </w:tcPr>
          <w:p w14:paraId="6B3C25B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12#，中型</w:t>
            </w:r>
          </w:p>
        </w:tc>
        <w:tc>
          <w:tcPr>
            <w:tcW w:w="1312" w:type="dxa"/>
            <w:noWrap w:val="0"/>
            <w:vAlign w:val="center"/>
          </w:tcPr>
          <w:p w14:paraId="69DAABC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715F3D4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64FEAF6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12</w:t>
            </w:r>
          </w:p>
        </w:tc>
      </w:tr>
      <w:tr w14:paraId="625B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1803D5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ZW021</w:t>
            </w:r>
          </w:p>
        </w:tc>
        <w:tc>
          <w:tcPr>
            <w:tcW w:w="1275" w:type="dxa"/>
            <w:noWrap w:val="0"/>
            <w:vAlign w:val="center"/>
          </w:tcPr>
          <w:p w14:paraId="27730A9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固体胶</w:t>
            </w:r>
          </w:p>
        </w:tc>
        <w:tc>
          <w:tcPr>
            <w:tcW w:w="3675" w:type="dxa"/>
            <w:noWrap w:val="0"/>
            <w:vAlign w:val="center"/>
          </w:tcPr>
          <w:p w14:paraId="47EA3C6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36g</w:t>
            </w:r>
            <w:r>
              <w:rPr>
                <w:rFonts w:hint="eastAsia" w:ascii="宋体" w:hAnsi="宋体" w:eastAsia="宋体" w:cs="宋体"/>
                <w:i w:val="0"/>
                <w:iCs w:val="0"/>
                <w:color w:val="000000"/>
                <w:kern w:val="21"/>
                <w:sz w:val="24"/>
                <w:szCs w:val="24"/>
                <w:u w:val="none"/>
                <w:shd w:val="clear" w:color="auto" w:fill="auto"/>
                <w:lang w:val="en-US" w:eastAsia="zh-CN" w:bidi="ar"/>
              </w:rPr>
              <w:t>/支</w:t>
            </w:r>
          </w:p>
        </w:tc>
        <w:tc>
          <w:tcPr>
            <w:tcW w:w="1312" w:type="dxa"/>
            <w:noWrap w:val="0"/>
            <w:vAlign w:val="center"/>
          </w:tcPr>
          <w:p w14:paraId="436F1DC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1361A63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支</w:t>
            </w:r>
          </w:p>
        </w:tc>
        <w:tc>
          <w:tcPr>
            <w:tcW w:w="888" w:type="dxa"/>
            <w:noWrap/>
            <w:vAlign w:val="center"/>
          </w:tcPr>
          <w:p w14:paraId="0F1C780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2.5</w:t>
            </w:r>
          </w:p>
        </w:tc>
      </w:tr>
      <w:tr w14:paraId="628A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681688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ZW022</w:t>
            </w:r>
          </w:p>
        </w:tc>
        <w:tc>
          <w:tcPr>
            <w:tcW w:w="1275" w:type="dxa"/>
            <w:noWrap w:val="0"/>
            <w:vAlign w:val="center"/>
          </w:tcPr>
          <w:p w14:paraId="7086D42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rPr>
              <w:t>透明胶</w:t>
            </w:r>
          </w:p>
        </w:tc>
        <w:tc>
          <w:tcPr>
            <w:tcW w:w="3675" w:type="dxa"/>
            <w:noWrap w:val="0"/>
            <w:vAlign w:val="center"/>
          </w:tcPr>
          <w:p w14:paraId="1373932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封箱胶带，60</w:t>
            </w:r>
            <w:r>
              <w:rPr>
                <w:rFonts w:hint="eastAsia" w:ascii="宋体" w:hAnsi="宋体" w:eastAsia="宋体" w:cs="宋体"/>
                <w:i w:val="0"/>
                <w:iCs w:val="0"/>
                <w:color w:val="000000"/>
                <w:kern w:val="21"/>
                <w:sz w:val="24"/>
                <w:szCs w:val="24"/>
                <w:u w:val="none"/>
                <w:shd w:val="clear" w:color="auto" w:fill="auto"/>
                <w:lang w:val="en-US" w:eastAsia="zh-CN" w:bidi="ar"/>
              </w:rPr>
              <w:t>mm×</w:t>
            </w:r>
            <w:r>
              <w:rPr>
                <w:rFonts w:hint="eastAsia" w:ascii="宋体" w:hAnsi="宋体" w:cs="宋体"/>
                <w:i w:val="0"/>
                <w:iCs w:val="0"/>
                <w:color w:val="000000"/>
                <w:kern w:val="21"/>
                <w:sz w:val="24"/>
                <w:szCs w:val="24"/>
                <w:u w:val="none"/>
                <w:shd w:val="clear" w:color="auto" w:fill="auto"/>
                <w:lang w:val="en-US" w:eastAsia="zh-CN" w:bidi="ar"/>
              </w:rPr>
              <w:t>100</w:t>
            </w:r>
            <w:r>
              <w:rPr>
                <w:rFonts w:hint="eastAsia" w:ascii="宋体" w:hAnsi="宋体" w:eastAsia="宋体" w:cs="宋体"/>
                <w:i w:val="0"/>
                <w:iCs w:val="0"/>
                <w:color w:val="000000"/>
                <w:kern w:val="21"/>
                <w:sz w:val="24"/>
                <w:szCs w:val="24"/>
                <w:u w:val="none"/>
                <w:shd w:val="clear" w:color="auto" w:fill="auto"/>
                <w:lang w:val="en-US" w:eastAsia="zh-CN" w:bidi="ar"/>
              </w:rPr>
              <w:t>y</w:t>
            </w:r>
          </w:p>
        </w:tc>
        <w:tc>
          <w:tcPr>
            <w:tcW w:w="1312" w:type="dxa"/>
            <w:noWrap w:val="0"/>
            <w:vAlign w:val="center"/>
          </w:tcPr>
          <w:p w14:paraId="40F5666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shd w:val="clear" w:color="auto" w:fill="auto"/>
            <w:noWrap w:val="0"/>
            <w:vAlign w:val="center"/>
          </w:tcPr>
          <w:p w14:paraId="0F50CD0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卷</w:t>
            </w:r>
          </w:p>
        </w:tc>
        <w:tc>
          <w:tcPr>
            <w:tcW w:w="888" w:type="dxa"/>
            <w:shd w:val="clear" w:color="auto" w:fill="auto"/>
            <w:noWrap/>
            <w:vAlign w:val="center"/>
          </w:tcPr>
          <w:p w14:paraId="04C5F4F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SA"/>
              </w:rPr>
              <w:t>8</w:t>
            </w:r>
          </w:p>
        </w:tc>
      </w:tr>
      <w:tr w14:paraId="524C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8FBF08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ZW023</w:t>
            </w:r>
          </w:p>
        </w:tc>
        <w:tc>
          <w:tcPr>
            <w:tcW w:w="1275" w:type="dxa"/>
            <w:noWrap w:val="0"/>
            <w:vAlign w:val="center"/>
          </w:tcPr>
          <w:p w14:paraId="53EBEA3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纳米胶带</w:t>
            </w:r>
          </w:p>
        </w:tc>
        <w:tc>
          <w:tcPr>
            <w:tcW w:w="3675" w:type="dxa"/>
            <w:noWrap w:val="0"/>
            <w:vAlign w:val="center"/>
          </w:tcPr>
          <w:p w14:paraId="3829DDF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default" w:ascii="宋体" w:hAnsi="宋体" w:eastAsia="宋体" w:cs="宋体"/>
                <w:i w:val="0"/>
                <w:iCs w:val="0"/>
                <w:color w:val="000000"/>
                <w:kern w:val="21"/>
                <w:sz w:val="24"/>
                <w:szCs w:val="24"/>
                <w:u w:val="none"/>
                <w:shd w:val="clear" w:color="auto" w:fill="auto"/>
                <w:lang w:val="en-US" w:eastAsia="zh-CN" w:bidi="ar"/>
              </w:rPr>
              <w:t>30mm*3m</w:t>
            </w:r>
          </w:p>
        </w:tc>
        <w:tc>
          <w:tcPr>
            <w:tcW w:w="1312" w:type="dxa"/>
            <w:noWrap w:val="0"/>
            <w:vAlign w:val="center"/>
          </w:tcPr>
          <w:p w14:paraId="19C2DA6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得力、晨光、斯图</w:t>
            </w:r>
          </w:p>
        </w:tc>
        <w:tc>
          <w:tcPr>
            <w:tcW w:w="800" w:type="dxa"/>
            <w:shd w:val="clear" w:color="auto" w:fill="auto"/>
            <w:noWrap w:val="0"/>
            <w:vAlign w:val="center"/>
          </w:tcPr>
          <w:p w14:paraId="2FE42F1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卷</w:t>
            </w:r>
          </w:p>
        </w:tc>
        <w:tc>
          <w:tcPr>
            <w:tcW w:w="888" w:type="dxa"/>
            <w:shd w:val="clear" w:color="auto" w:fill="auto"/>
            <w:noWrap/>
            <w:vAlign w:val="center"/>
          </w:tcPr>
          <w:p w14:paraId="4690FB6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SA"/>
              </w:rPr>
              <w:t>9</w:t>
            </w:r>
          </w:p>
        </w:tc>
      </w:tr>
      <w:tr w14:paraId="661C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A2A5C4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ZW024</w:t>
            </w:r>
          </w:p>
        </w:tc>
        <w:tc>
          <w:tcPr>
            <w:tcW w:w="1275" w:type="dxa"/>
            <w:noWrap w:val="0"/>
            <w:vAlign w:val="center"/>
          </w:tcPr>
          <w:p w14:paraId="008A65B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便利贴</w:t>
            </w:r>
          </w:p>
        </w:tc>
        <w:tc>
          <w:tcPr>
            <w:tcW w:w="3675" w:type="dxa"/>
            <w:noWrap w:val="0"/>
            <w:vAlign w:val="center"/>
          </w:tcPr>
          <w:p w14:paraId="31E9539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76mm×76mm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100页</w:t>
            </w:r>
          </w:p>
        </w:tc>
        <w:tc>
          <w:tcPr>
            <w:tcW w:w="1312" w:type="dxa"/>
            <w:noWrap w:val="0"/>
            <w:vAlign w:val="center"/>
          </w:tcPr>
          <w:p w14:paraId="799EFEF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26D5FEC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本</w:t>
            </w:r>
          </w:p>
        </w:tc>
        <w:tc>
          <w:tcPr>
            <w:tcW w:w="888" w:type="dxa"/>
            <w:noWrap/>
            <w:vAlign w:val="center"/>
          </w:tcPr>
          <w:p w14:paraId="2842394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2</w:t>
            </w:r>
          </w:p>
        </w:tc>
      </w:tr>
      <w:tr w14:paraId="5DB6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73D931E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ZW025</w:t>
            </w:r>
          </w:p>
        </w:tc>
        <w:tc>
          <w:tcPr>
            <w:tcW w:w="1275" w:type="dxa"/>
            <w:noWrap w:val="0"/>
            <w:vAlign w:val="center"/>
          </w:tcPr>
          <w:p w14:paraId="0997C63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不干胶标签纸</w:t>
            </w:r>
          </w:p>
        </w:tc>
        <w:tc>
          <w:tcPr>
            <w:tcW w:w="3675" w:type="dxa"/>
            <w:noWrap w:val="0"/>
            <w:vAlign w:val="center"/>
          </w:tcPr>
          <w:p w14:paraId="2CDB866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highlight w:val="none"/>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23mm×33mm</w:t>
            </w:r>
            <w:r>
              <w:rPr>
                <w:rFonts w:hint="eastAsia" w:ascii="宋体" w:hAnsi="宋体" w:eastAsia="宋体" w:cs="宋体"/>
                <w:i w:val="0"/>
                <w:iCs w:val="0"/>
                <w:color w:val="000000"/>
                <w:kern w:val="21"/>
                <w:sz w:val="24"/>
                <w:szCs w:val="24"/>
                <w:highlight w:val="none"/>
                <w:u w:val="none"/>
                <w:shd w:val="clear" w:color="auto" w:fill="auto"/>
                <w:lang w:val="en-US" w:eastAsia="zh-CN" w:bidi="ar"/>
              </w:rPr>
              <w:t>，红篮框可选，≥96枚/包</w:t>
            </w:r>
          </w:p>
        </w:tc>
        <w:tc>
          <w:tcPr>
            <w:tcW w:w="1312" w:type="dxa"/>
            <w:noWrap w:val="0"/>
            <w:vAlign w:val="center"/>
          </w:tcPr>
          <w:p w14:paraId="10E321E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auto"/>
                <w:kern w:val="21"/>
                <w:sz w:val="24"/>
                <w:szCs w:val="24"/>
                <w:highlight w:val="none"/>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1CF1270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包</w:t>
            </w:r>
          </w:p>
        </w:tc>
        <w:tc>
          <w:tcPr>
            <w:tcW w:w="888" w:type="dxa"/>
            <w:noWrap/>
            <w:vAlign w:val="center"/>
          </w:tcPr>
          <w:p w14:paraId="109E0D9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2</w:t>
            </w:r>
          </w:p>
        </w:tc>
      </w:tr>
      <w:tr w14:paraId="5DDE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6087F7E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ZW026</w:t>
            </w:r>
          </w:p>
        </w:tc>
        <w:tc>
          <w:tcPr>
            <w:tcW w:w="1275" w:type="dxa"/>
            <w:vMerge w:val="restart"/>
            <w:shd w:val="clear" w:color="auto" w:fill="auto"/>
            <w:noWrap w:val="0"/>
            <w:vAlign w:val="center"/>
          </w:tcPr>
          <w:p w14:paraId="3E7C515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信封</w:t>
            </w:r>
          </w:p>
        </w:tc>
        <w:tc>
          <w:tcPr>
            <w:tcW w:w="3675" w:type="dxa"/>
            <w:shd w:val="clear" w:color="auto" w:fill="auto"/>
            <w:noWrap w:val="0"/>
            <w:vAlign w:val="center"/>
          </w:tcPr>
          <w:p w14:paraId="3D93E052">
            <w:pPr>
              <w:keepNext w:val="0"/>
              <w:keepLines w:val="0"/>
              <w:widowControl/>
              <w:suppressLineNumbers w:val="0"/>
              <w:jc w:val="center"/>
              <w:textAlignment w:val="center"/>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0"/>
                <w:sz w:val="24"/>
                <w:szCs w:val="24"/>
                <w:u w:val="none"/>
                <w:lang w:val="en-US" w:eastAsia="zh-CN" w:bidi="ar"/>
              </w:rPr>
              <w:t>5号信封，100g牛皮纸</w:t>
            </w:r>
          </w:p>
        </w:tc>
        <w:tc>
          <w:tcPr>
            <w:tcW w:w="1312" w:type="dxa"/>
            <w:shd w:val="clear" w:color="auto" w:fill="auto"/>
            <w:noWrap w:val="0"/>
            <w:vAlign w:val="center"/>
          </w:tcPr>
          <w:p w14:paraId="50CCE01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w:t>
            </w:r>
          </w:p>
        </w:tc>
        <w:tc>
          <w:tcPr>
            <w:tcW w:w="800" w:type="dxa"/>
            <w:shd w:val="clear" w:color="auto" w:fill="FFFFFF"/>
            <w:noWrap w:val="0"/>
            <w:vAlign w:val="center"/>
          </w:tcPr>
          <w:p w14:paraId="5221C8F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78D6EEE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0.2</w:t>
            </w:r>
          </w:p>
        </w:tc>
      </w:tr>
      <w:tr w14:paraId="760F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1D3072C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ZW026-1</w:t>
            </w:r>
          </w:p>
        </w:tc>
        <w:tc>
          <w:tcPr>
            <w:tcW w:w="1275" w:type="dxa"/>
            <w:vMerge w:val="continue"/>
            <w:shd w:val="clear" w:color="auto" w:fill="auto"/>
            <w:noWrap w:val="0"/>
            <w:vAlign w:val="center"/>
          </w:tcPr>
          <w:p w14:paraId="7B59806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p>
        </w:tc>
        <w:tc>
          <w:tcPr>
            <w:tcW w:w="3675" w:type="dxa"/>
            <w:shd w:val="clear" w:color="auto" w:fill="auto"/>
            <w:noWrap w:val="0"/>
            <w:vAlign w:val="center"/>
          </w:tcPr>
          <w:p w14:paraId="6E6F5A04">
            <w:pPr>
              <w:keepNext w:val="0"/>
              <w:keepLines w:val="0"/>
              <w:widowControl/>
              <w:suppressLineNumbers w:val="0"/>
              <w:jc w:val="center"/>
              <w:textAlignment w:val="center"/>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0"/>
                <w:sz w:val="24"/>
                <w:szCs w:val="24"/>
                <w:u w:val="none"/>
                <w:lang w:val="en-US" w:eastAsia="zh-CN" w:bidi="ar"/>
              </w:rPr>
              <w:t>9号信封，100g牛皮纸</w:t>
            </w:r>
          </w:p>
        </w:tc>
        <w:tc>
          <w:tcPr>
            <w:tcW w:w="1312" w:type="dxa"/>
            <w:shd w:val="clear" w:color="auto" w:fill="auto"/>
            <w:noWrap w:val="0"/>
            <w:vAlign w:val="center"/>
          </w:tcPr>
          <w:p w14:paraId="78A812D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w:t>
            </w:r>
          </w:p>
        </w:tc>
        <w:tc>
          <w:tcPr>
            <w:tcW w:w="800" w:type="dxa"/>
            <w:shd w:val="clear" w:color="auto" w:fill="FFFFFF"/>
            <w:noWrap w:val="0"/>
            <w:vAlign w:val="center"/>
          </w:tcPr>
          <w:p w14:paraId="028A4A5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51AEE37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0.4</w:t>
            </w:r>
          </w:p>
        </w:tc>
      </w:tr>
      <w:tr w14:paraId="5AF1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0" w:type="dxa"/>
            <w:noWrap/>
            <w:vAlign w:val="center"/>
          </w:tcPr>
          <w:p w14:paraId="6C04213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ZW027</w:t>
            </w:r>
          </w:p>
        </w:tc>
        <w:tc>
          <w:tcPr>
            <w:tcW w:w="1275" w:type="dxa"/>
            <w:noWrap w:val="0"/>
            <w:vAlign w:val="center"/>
          </w:tcPr>
          <w:p w14:paraId="7DDE99B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档案袋</w:t>
            </w:r>
          </w:p>
        </w:tc>
        <w:tc>
          <w:tcPr>
            <w:tcW w:w="3675" w:type="dxa"/>
            <w:noWrap w:val="0"/>
            <w:vAlign w:val="center"/>
          </w:tcPr>
          <w:p w14:paraId="2BA150A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lang w:val="en-US" w:eastAsia="zh-CN" w:bidi="ar"/>
              </w:rPr>
              <w:t>A4，绳扣式，侧宽4cm，175g牛皮纸</w:t>
            </w:r>
          </w:p>
        </w:tc>
        <w:tc>
          <w:tcPr>
            <w:tcW w:w="1312" w:type="dxa"/>
            <w:noWrap w:val="0"/>
            <w:vAlign w:val="center"/>
          </w:tcPr>
          <w:p w14:paraId="448C637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0713B82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只</w:t>
            </w:r>
          </w:p>
        </w:tc>
        <w:tc>
          <w:tcPr>
            <w:tcW w:w="888" w:type="dxa"/>
            <w:noWrap/>
            <w:vAlign w:val="center"/>
          </w:tcPr>
          <w:p w14:paraId="3A77F36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1</w:t>
            </w:r>
          </w:p>
        </w:tc>
      </w:tr>
      <w:tr w14:paraId="7E4F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904C71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ZW028</w:t>
            </w:r>
          </w:p>
        </w:tc>
        <w:tc>
          <w:tcPr>
            <w:tcW w:w="1275" w:type="dxa"/>
            <w:vMerge w:val="restart"/>
            <w:noWrap w:val="0"/>
            <w:vAlign w:val="center"/>
          </w:tcPr>
          <w:p w14:paraId="5595443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记事本</w:t>
            </w:r>
          </w:p>
        </w:tc>
        <w:tc>
          <w:tcPr>
            <w:tcW w:w="3675" w:type="dxa"/>
            <w:noWrap w:val="0"/>
            <w:vAlign w:val="center"/>
          </w:tcPr>
          <w:p w14:paraId="0319D29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软面</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A5</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≥60页</w:t>
            </w:r>
          </w:p>
        </w:tc>
        <w:tc>
          <w:tcPr>
            <w:tcW w:w="1312" w:type="dxa"/>
            <w:vMerge w:val="restart"/>
            <w:noWrap w:val="0"/>
            <w:vAlign w:val="center"/>
          </w:tcPr>
          <w:p w14:paraId="483FCB4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2A074EE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本</w:t>
            </w:r>
          </w:p>
        </w:tc>
        <w:tc>
          <w:tcPr>
            <w:tcW w:w="888" w:type="dxa"/>
            <w:noWrap/>
            <w:vAlign w:val="center"/>
          </w:tcPr>
          <w:p w14:paraId="39F467E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2</w:t>
            </w:r>
          </w:p>
        </w:tc>
      </w:tr>
      <w:tr w14:paraId="54A4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8FEB80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ZW028-1</w:t>
            </w:r>
          </w:p>
        </w:tc>
        <w:tc>
          <w:tcPr>
            <w:tcW w:w="1275" w:type="dxa"/>
            <w:vMerge w:val="continue"/>
            <w:noWrap w:val="0"/>
            <w:vAlign w:val="center"/>
          </w:tcPr>
          <w:p w14:paraId="5890AEA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3D46FC4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道林纸，皮面本</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25K</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≥120张</w:t>
            </w:r>
          </w:p>
        </w:tc>
        <w:tc>
          <w:tcPr>
            <w:tcW w:w="1312" w:type="dxa"/>
            <w:vMerge w:val="continue"/>
            <w:noWrap w:val="0"/>
            <w:vAlign w:val="center"/>
          </w:tcPr>
          <w:p w14:paraId="59B7EC7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2781CCC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本</w:t>
            </w:r>
          </w:p>
        </w:tc>
        <w:tc>
          <w:tcPr>
            <w:tcW w:w="888" w:type="dxa"/>
            <w:noWrap/>
            <w:vAlign w:val="center"/>
          </w:tcPr>
          <w:p w14:paraId="6BB9FC5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16</w:t>
            </w:r>
          </w:p>
        </w:tc>
      </w:tr>
      <w:tr w14:paraId="12CD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675DE11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ZW028-2</w:t>
            </w:r>
          </w:p>
        </w:tc>
        <w:tc>
          <w:tcPr>
            <w:tcW w:w="1275" w:type="dxa"/>
            <w:vMerge w:val="continue"/>
            <w:noWrap w:val="0"/>
            <w:vAlign w:val="center"/>
          </w:tcPr>
          <w:p w14:paraId="7FD0B6A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3F1945D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道林纸，皮面本，16K，≥160张</w:t>
            </w:r>
          </w:p>
        </w:tc>
        <w:tc>
          <w:tcPr>
            <w:tcW w:w="1312" w:type="dxa"/>
            <w:vMerge w:val="continue"/>
            <w:noWrap w:val="0"/>
            <w:vAlign w:val="center"/>
          </w:tcPr>
          <w:p w14:paraId="29729D3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58C6D41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本</w:t>
            </w:r>
          </w:p>
        </w:tc>
        <w:tc>
          <w:tcPr>
            <w:tcW w:w="888" w:type="dxa"/>
            <w:noWrap/>
            <w:vAlign w:val="center"/>
          </w:tcPr>
          <w:p w14:paraId="519FAD2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30</w:t>
            </w:r>
          </w:p>
        </w:tc>
      </w:tr>
      <w:tr w14:paraId="7A8F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DB52BE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ZW029</w:t>
            </w:r>
          </w:p>
        </w:tc>
        <w:tc>
          <w:tcPr>
            <w:tcW w:w="1275" w:type="dxa"/>
            <w:vMerge w:val="restart"/>
            <w:noWrap w:val="0"/>
            <w:vAlign w:val="center"/>
          </w:tcPr>
          <w:p w14:paraId="5F72C29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印油</w:t>
            </w:r>
          </w:p>
        </w:tc>
        <w:tc>
          <w:tcPr>
            <w:tcW w:w="3675" w:type="dxa"/>
            <w:noWrap w:val="0"/>
            <w:vAlign w:val="center"/>
          </w:tcPr>
          <w:p w14:paraId="2FE9110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40ml/瓶，常规快干，红蓝可选</w:t>
            </w:r>
          </w:p>
        </w:tc>
        <w:tc>
          <w:tcPr>
            <w:tcW w:w="1312" w:type="dxa"/>
            <w:vMerge w:val="restart"/>
            <w:noWrap w:val="0"/>
            <w:vAlign w:val="center"/>
          </w:tcPr>
          <w:p w14:paraId="7E69B08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2448BF6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瓶</w:t>
            </w:r>
          </w:p>
        </w:tc>
        <w:tc>
          <w:tcPr>
            <w:tcW w:w="888" w:type="dxa"/>
            <w:noWrap/>
            <w:vAlign w:val="center"/>
          </w:tcPr>
          <w:p w14:paraId="564C90C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6</w:t>
            </w:r>
          </w:p>
        </w:tc>
      </w:tr>
      <w:tr w14:paraId="04E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B666B5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ZW029-1</w:t>
            </w:r>
          </w:p>
        </w:tc>
        <w:tc>
          <w:tcPr>
            <w:tcW w:w="1275" w:type="dxa"/>
            <w:vMerge w:val="continue"/>
            <w:noWrap w:val="0"/>
            <w:vAlign w:val="center"/>
          </w:tcPr>
          <w:p w14:paraId="54B0920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7196436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10ml/瓶，光敏型，红蓝可选</w:t>
            </w:r>
          </w:p>
        </w:tc>
        <w:tc>
          <w:tcPr>
            <w:tcW w:w="1312" w:type="dxa"/>
            <w:vMerge w:val="continue"/>
            <w:noWrap w:val="0"/>
            <w:vAlign w:val="center"/>
          </w:tcPr>
          <w:p w14:paraId="4FCDB88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38731A7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瓶</w:t>
            </w:r>
          </w:p>
        </w:tc>
        <w:tc>
          <w:tcPr>
            <w:tcW w:w="888" w:type="dxa"/>
            <w:noWrap/>
            <w:vAlign w:val="center"/>
          </w:tcPr>
          <w:p w14:paraId="54607C1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10</w:t>
            </w:r>
          </w:p>
        </w:tc>
      </w:tr>
      <w:tr w14:paraId="5694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35E1C4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ZW030</w:t>
            </w:r>
          </w:p>
        </w:tc>
        <w:tc>
          <w:tcPr>
            <w:tcW w:w="1275" w:type="dxa"/>
            <w:noWrap w:val="0"/>
            <w:vAlign w:val="center"/>
          </w:tcPr>
          <w:p w14:paraId="048C454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印台</w:t>
            </w:r>
          </w:p>
        </w:tc>
        <w:tc>
          <w:tcPr>
            <w:tcW w:w="3675" w:type="dxa"/>
            <w:noWrap w:val="0"/>
            <w:vAlign w:val="center"/>
          </w:tcPr>
          <w:p w14:paraId="6341921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中号，方形/圆形</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红蓝可选</w:t>
            </w:r>
          </w:p>
        </w:tc>
        <w:tc>
          <w:tcPr>
            <w:tcW w:w="1312" w:type="dxa"/>
            <w:noWrap w:val="0"/>
            <w:vAlign w:val="center"/>
          </w:tcPr>
          <w:p w14:paraId="7666F96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7F8FB02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45EBC67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8</w:t>
            </w:r>
          </w:p>
        </w:tc>
      </w:tr>
      <w:tr w14:paraId="28A5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BD1678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ZW031</w:t>
            </w:r>
          </w:p>
        </w:tc>
        <w:tc>
          <w:tcPr>
            <w:tcW w:w="1275" w:type="dxa"/>
            <w:noWrap w:val="0"/>
            <w:vAlign w:val="center"/>
          </w:tcPr>
          <w:p w14:paraId="7C45021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直尺</w:t>
            </w:r>
          </w:p>
        </w:tc>
        <w:tc>
          <w:tcPr>
            <w:tcW w:w="3675" w:type="dxa"/>
            <w:noWrap w:val="0"/>
            <w:vAlign w:val="center"/>
          </w:tcPr>
          <w:p w14:paraId="792C8B7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30cm塑料直尺</w:t>
            </w:r>
          </w:p>
        </w:tc>
        <w:tc>
          <w:tcPr>
            <w:tcW w:w="1312" w:type="dxa"/>
            <w:noWrap w:val="0"/>
            <w:vAlign w:val="center"/>
          </w:tcPr>
          <w:p w14:paraId="43D8A16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58E8D24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把</w:t>
            </w:r>
          </w:p>
        </w:tc>
        <w:tc>
          <w:tcPr>
            <w:tcW w:w="888" w:type="dxa"/>
            <w:noWrap/>
            <w:vAlign w:val="center"/>
          </w:tcPr>
          <w:p w14:paraId="05C0EEE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2</w:t>
            </w:r>
          </w:p>
        </w:tc>
      </w:tr>
      <w:tr w14:paraId="2182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596AA2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highlight w:val="none"/>
                <w:u w:val="none"/>
                <w:shd w:val="clear" w:color="auto" w:fill="auto"/>
                <w:lang w:val="en-US" w:eastAsia="zh-CN"/>
              </w:rPr>
            </w:pPr>
            <w:r>
              <w:rPr>
                <w:rFonts w:hint="eastAsia" w:ascii="宋体" w:hAnsi="宋体" w:eastAsia="宋体" w:cs="宋体"/>
                <w:i w:val="0"/>
                <w:iCs w:val="0"/>
                <w:color w:val="000000"/>
                <w:kern w:val="21"/>
                <w:sz w:val="24"/>
                <w:szCs w:val="24"/>
                <w:highlight w:val="none"/>
                <w:u w:val="none"/>
                <w:shd w:val="clear" w:color="auto" w:fill="auto"/>
                <w:lang w:val="en-US" w:eastAsia="zh-CN"/>
              </w:rPr>
              <w:t>ZW032</w:t>
            </w:r>
          </w:p>
        </w:tc>
        <w:tc>
          <w:tcPr>
            <w:tcW w:w="1275" w:type="dxa"/>
            <w:noWrap w:val="0"/>
            <w:vAlign w:val="center"/>
          </w:tcPr>
          <w:p w14:paraId="6543ECC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highlight w:val="none"/>
                <w:u w:val="none"/>
                <w:shd w:val="clear" w:color="auto" w:fill="auto"/>
              </w:rPr>
            </w:pPr>
            <w:r>
              <w:rPr>
                <w:rFonts w:hint="eastAsia" w:ascii="宋体" w:hAnsi="宋体" w:eastAsia="宋体" w:cs="宋体"/>
                <w:i w:val="0"/>
                <w:iCs w:val="0"/>
                <w:color w:val="000000"/>
                <w:kern w:val="21"/>
                <w:sz w:val="24"/>
                <w:szCs w:val="24"/>
                <w:highlight w:val="none"/>
                <w:u w:val="none"/>
                <w:shd w:val="clear" w:color="auto" w:fill="auto"/>
                <w:lang w:val="en-US" w:eastAsia="zh-CN" w:bidi="ar"/>
              </w:rPr>
              <w:t>计算器</w:t>
            </w:r>
          </w:p>
        </w:tc>
        <w:tc>
          <w:tcPr>
            <w:tcW w:w="3675" w:type="dxa"/>
            <w:noWrap w:val="0"/>
            <w:vAlign w:val="center"/>
          </w:tcPr>
          <w:p w14:paraId="20B499B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highlight w:val="none"/>
                <w:u w:val="none"/>
                <w:shd w:val="clear" w:color="auto" w:fill="auto"/>
              </w:rPr>
            </w:pPr>
            <w:r>
              <w:rPr>
                <w:rFonts w:hint="eastAsia" w:ascii="宋体" w:hAnsi="宋体" w:eastAsia="宋体" w:cs="宋体"/>
                <w:i w:val="0"/>
                <w:iCs w:val="0"/>
                <w:color w:val="000000"/>
                <w:kern w:val="21"/>
                <w:sz w:val="24"/>
                <w:szCs w:val="24"/>
                <w:highlight w:val="none"/>
                <w:u w:val="none"/>
                <w:shd w:val="clear" w:color="auto" w:fill="auto"/>
                <w:lang w:val="en-US" w:eastAsia="zh-CN" w:bidi="ar"/>
              </w:rPr>
              <w:t>双电源，12位数字显示</w:t>
            </w:r>
          </w:p>
        </w:tc>
        <w:tc>
          <w:tcPr>
            <w:tcW w:w="1312" w:type="dxa"/>
            <w:noWrap w:val="0"/>
            <w:vAlign w:val="center"/>
          </w:tcPr>
          <w:p w14:paraId="6F305E1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highlight w:val="none"/>
                <w:u w:val="none"/>
                <w:shd w:val="clear" w:color="auto" w:fill="auto"/>
              </w:rPr>
            </w:pPr>
            <w:r>
              <w:rPr>
                <w:rFonts w:hint="eastAsia" w:ascii="宋体" w:hAnsi="宋体" w:eastAsia="宋体" w:cs="宋体"/>
                <w:i w:val="0"/>
                <w:iCs w:val="0"/>
                <w:color w:val="000000"/>
                <w:kern w:val="21"/>
                <w:sz w:val="24"/>
                <w:szCs w:val="24"/>
                <w:highlight w:val="none"/>
                <w:u w:val="none"/>
                <w:shd w:val="clear" w:color="auto" w:fill="auto"/>
                <w:lang w:val="en-US" w:eastAsia="zh-CN" w:bidi="ar"/>
              </w:rPr>
              <w:t>得力、晨光、齐心</w:t>
            </w:r>
          </w:p>
        </w:tc>
        <w:tc>
          <w:tcPr>
            <w:tcW w:w="800" w:type="dxa"/>
            <w:noWrap w:val="0"/>
            <w:vAlign w:val="center"/>
          </w:tcPr>
          <w:p w14:paraId="4E7DF21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highlight w:val="none"/>
                <w:u w:val="none"/>
                <w:shd w:val="clear" w:color="auto" w:fill="auto"/>
              </w:rPr>
            </w:pPr>
            <w:r>
              <w:rPr>
                <w:rFonts w:hint="eastAsia" w:ascii="宋体" w:hAnsi="宋体" w:eastAsia="宋体" w:cs="宋体"/>
                <w:i w:val="0"/>
                <w:iCs w:val="0"/>
                <w:color w:val="000000"/>
                <w:kern w:val="21"/>
                <w:sz w:val="24"/>
                <w:szCs w:val="24"/>
                <w:highlight w:val="none"/>
                <w:u w:val="none"/>
                <w:shd w:val="clear" w:color="auto" w:fill="auto"/>
                <w:lang w:val="en-US" w:eastAsia="zh-CN" w:bidi="ar"/>
              </w:rPr>
              <w:t>台</w:t>
            </w:r>
          </w:p>
        </w:tc>
        <w:tc>
          <w:tcPr>
            <w:tcW w:w="888" w:type="dxa"/>
            <w:noWrap/>
            <w:vAlign w:val="center"/>
          </w:tcPr>
          <w:p w14:paraId="24835C1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highlight w:val="none"/>
                <w:u w:val="none"/>
                <w:shd w:val="clear" w:color="auto" w:fill="auto"/>
                <w:lang w:val="en-US"/>
              </w:rPr>
            </w:pPr>
            <w:r>
              <w:rPr>
                <w:rFonts w:hint="eastAsia" w:ascii="宋体" w:hAnsi="宋体" w:eastAsia="宋体" w:cs="宋体"/>
                <w:i w:val="0"/>
                <w:iCs w:val="0"/>
                <w:color w:val="000000"/>
                <w:kern w:val="21"/>
                <w:sz w:val="24"/>
                <w:szCs w:val="24"/>
                <w:highlight w:val="none"/>
                <w:u w:val="none"/>
                <w:shd w:val="clear" w:color="auto" w:fill="auto"/>
                <w:lang w:val="en-US" w:eastAsia="zh-CN" w:bidi="ar"/>
              </w:rPr>
              <w:t>15</w:t>
            </w:r>
          </w:p>
        </w:tc>
      </w:tr>
      <w:tr w14:paraId="3869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645AACB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ZW033</w:t>
            </w:r>
          </w:p>
        </w:tc>
        <w:tc>
          <w:tcPr>
            <w:tcW w:w="1275" w:type="dxa"/>
            <w:noWrap w:val="0"/>
            <w:vAlign w:val="center"/>
          </w:tcPr>
          <w:p w14:paraId="4A30BE1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笔筒</w:t>
            </w:r>
          </w:p>
        </w:tc>
        <w:tc>
          <w:tcPr>
            <w:tcW w:w="3675" w:type="dxa"/>
            <w:noWrap w:val="0"/>
            <w:vAlign w:val="center"/>
          </w:tcPr>
          <w:p w14:paraId="41E17D9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金属网纹圆形</w:t>
            </w:r>
          </w:p>
        </w:tc>
        <w:tc>
          <w:tcPr>
            <w:tcW w:w="1312" w:type="dxa"/>
            <w:noWrap w:val="0"/>
            <w:vAlign w:val="center"/>
          </w:tcPr>
          <w:p w14:paraId="7EA6CB5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59AD4B5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4E26979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10</w:t>
            </w:r>
          </w:p>
        </w:tc>
      </w:tr>
      <w:tr w14:paraId="4595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988C16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ZW034</w:t>
            </w:r>
          </w:p>
        </w:tc>
        <w:tc>
          <w:tcPr>
            <w:tcW w:w="1275" w:type="dxa"/>
            <w:noWrap w:val="0"/>
            <w:vAlign w:val="center"/>
          </w:tcPr>
          <w:p w14:paraId="6440BD9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A4抽杆夹</w:t>
            </w:r>
          </w:p>
        </w:tc>
        <w:tc>
          <w:tcPr>
            <w:tcW w:w="3675" w:type="dxa"/>
            <w:noWrap w:val="0"/>
            <w:vAlign w:val="center"/>
          </w:tcPr>
          <w:p w14:paraId="06C639D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A4/10mm，10只/包</w:t>
            </w:r>
          </w:p>
        </w:tc>
        <w:tc>
          <w:tcPr>
            <w:tcW w:w="1312" w:type="dxa"/>
            <w:noWrap w:val="0"/>
            <w:vAlign w:val="center"/>
          </w:tcPr>
          <w:p w14:paraId="7CCC6B1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4424532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包</w:t>
            </w:r>
          </w:p>
        </w:tc>
        <w:tc>
          <w:tcPr>
            <w:tcW w:w="888" w:type="dxa"/>
            <w:noWrap/>
            <w:vAlign w:val="center"/>
          </w:tcPr>
          <w:p w14:paraId="466772C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12</w:t>
            </w:r>
          </w:p>
        </w:tc>
      </w:tr>
      <w:tr w14:paraId="7DC7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75290E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ZW035</w:t>
            </w:r>
          </w:p>
        </w:tc>
        <w:tc>
          <w:tcPr>
            <w:tcW w:w="1275" w:type="dxa"/>
            <w:vMerge w:val="restart"/>
            <w:noWrap w:val="0"/>
            <w:vAlign w:val="center"/>
          </w:tcPr>
          <w:p w14:paraId="1B1C61A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长尾夹</w:t>
            </w:r>
          </w:p>
        </w:tc>
        <w:tc>
          <w:tcPr>
            <w:tcW w:w="3675" w:type="dxa"/>
            <w:noWrap w:val="0"/>
            <w:vAlign w:val="center"/>
          </w:tcPr>
          <w:p w14:paraId="7420005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50mm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12只/盒</w:t>
            </w:r>
            <w:r>
              <w:rPr>
                <w:rFonts w:hint="eastAsia" w:ascii="宋体" w:hAnsi="宋体" w:cs="宋体"/>
                <w:i w:val="0"/>
                <w:iCs w:val="0"/>
                <w:color w:val="000000"/>
                <w:kern w:val="21"/>
                <w:sz w:val="24"/>
                <w:szCs w:val="24"/>
                <w:u w:val="none"/>
                <w:shd w:val="clear" w:color="auto" w:fill="auto"/>
                <w:lang w:val="en-US" w:eastAsia="zh-CN" w:bidi="ar"/>
              </w:rPr>
              <w:t>，色彩可选</w:t>
            </w:r>
          </w:p>
        </w:tc>
        <w:tc>
          <w:tcPr>
            <w:tcW w:w="1312" w:type="dxa"/>
            <w:vMerge w:val="restart"/>
            <w:noWrap w:val="0"/>
            <w:vAlign w:val="center"/>
          </w:tcPr>
          <w:p w14:paraId="349C235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4487961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72B8B85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12</w:t>
            </w:r>
          </w:p>
        </w:tc>
      </w:tr>
      <w:tr w14:paraId="34A3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6B195D2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ZW035-1</w:t>
            </w:r>
          </w:p>
        </w:tc>
        <w:tc>
          <w:tcPr>
            <w:tcW w:w="1275" w:type="dxa"/>
            <w:vMerge w:val="continue"/>
            <w:noWrap w:val="0"/>
            <w:vAlign w:val="center"/>
          </w:tcPr>
          <w:p w14:paraId="680C5BD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19D9355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41mm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24只/盒</w:t>
            </w:r>
            <w:r>
              <w:rPr>
                <w:rFonts w:hint="eastAsia" w:ascii="宋体" w:hAnsi="宋体" w:cs="宋体"/>
                <w:i w:val="0"/>
                <w:iCs w:val="0"/>
                <w:color w:val="000000"/>
                <w:kern w:val="21"/>
                <w:sz w:val="24"/>
                <w:szCs w:val="24"/>
                <w:u w:val="none"/>
                <w:shd w:val="clear" w:color="auto" w:fill="auto"/>
                <w:lang w:val="en-US" w:eastAsia="zh-CN" w:bidi="ar"/>
              </w:rPr>
              <w:t>，色彩可选</w:t>
            </w:r>
          </w:p>
        </w:tc>
        <w:tc>
          <w:tcPr>
            <w:tcW w:w="1312" w:type="dxa"/>
            <w:vMerge w:val="continue"/>
            <w:noWrap w:val="0"/>
            <w:vAlign w:val="center"/>
          </w:tcPr>
          <w:p w14:paraId="7E9E516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782E2EF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2153B11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18</w:t>
            </w:r>
          </w:p>
        </w:tc>
      </w:tr>
      <w:tr w14:paraId="3F5F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9CC3B7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ZW035-2</w:t>
            </w:r>
          </w:p>
        </w:tc>
        <w:tc>
          <w:tcPr>
            <w:tcW w:w="1275" w:type="dxa"/>
            <w:vMerge w:val="continue"/>
            <w:noWrap w:val="0"/>
            <w:vAlign w:val="center"/>
          </w:tcPr>
          <w:p w14:paraId="2ECD010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7A4305C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32mm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24只/盒</w:t>
            </w:r>
            <w:r>
              <w:rPr>
                <w:rFonts w:hint="eastAsia" w:ascii="宋体" w:hAnsi="宋体" w:cs="宋体"/>
                <w:i w:val="0"/>
                <w:iCs w:val="0"/>
                <w:color w:val="000000"/>
                <w:kern w:val="21"/>
                <w:sz w:val="24"/>
                <w:szCs w:val="24"/>
                <w:u w:val="none"/>
                <w:shd w:val="clear" w:color="auto" w:fill="auto"/>
                <w:lang w:val="en-US" w:eastAsia="zh-CN" w:bidi="ar"/>
              </w:rPr>
              <w:t>，色彩可选</w:t>
            </w:r>
          </w:p>
        </w:tc>
        <w:tc>
          <w:tcPr>
            <w:tcW w:w="1312" w:type="dxa"/>
            <w:vMerge w:val="continue"/>
            <w:noWrap w:val="0"/>
            <w:vAlign w:val="center"/>
          </w:tcPr>
          <w:p w14:paraId="6B07710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59B0EB8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52CA405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10</w:t>
            </w:r>
          </w:p>
        </w:tc>
      </w:tr>
      <w:tr w14:paraId="1B97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6FB0B2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ZW035-3</w:t>
            </w:r>
          </w:p>
        </w:tc>
        <w:tc>
          <w:tcPr>
            <w:tcW w:w="1275" w:type="dxa"/>
            <w:vMerge w:val="continue"/>
            <w:noWrap w:val="0"/>
            <w:vAlign w:val="center"/>
          </w:tcPr>
          <w:p w14:paraId="58930BF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6344232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25mm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48只/盒</w:t>
            </w:r>
            <w:r>
              <w:rPr>
                <w:rFonts w:hint="eastAsia" w:ascii="宋体" w:hAnsi="宋体" w:cs="宋体"/>
                <w:i w:val="0"/>
                <w:iCs w:val="0"/>
                <w:color w:val="000000"/>
                <w:kern w:val="21"/>
                <w:sz w:val="24"/>
                <w:szCs w:val="24"/>
                <w:u w:val="none"/>
                <w:shd w:val="clear" w:color="auto" w:fill="auto"/>
                <w:lang w:val="en-US" w:eastAsia="zh-CN" w:bidi="ar"/>
              </w:rPr>
              <w:t>，色彩可选</w:t>
            </w:r>
          </w:p>
        </w:tc>
        <w:tc>
          <w:tcPr>
            <w:tcW w:w="1312" w:type="dxa"/>
            <w:vMerge w:val="continue"/>
            <w:noWrap w:val="0"/>
            <w:vAlign w:val="center"/>
          </w:tcPr>
          <w:p w14:paraId="332CD03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7FA93FF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1B60A6E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12</w:t>
            </w:r>
          </w:p>
        </w:tc>
      </w:tr>
      <w:tr w14:paraId="54F2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0B69D7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ZW035-4</w:t>
            </w:r>
          </w:p>
        </w:tc>
        <w:tc>
          <w:tcPr>
            <w:tcW w:w="1275" w:type="dxa"/>
            <w:vMerge w:val="continue"/>
            <w:noWrap w:val="0"/>
            <w:vAlign w:val="center"/>
          </w:tcPr>
          <w:p w14:paraId="6A671F6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5834B03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19mm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40只/盒</w:t>
            </w:r>
            <w:r>
              <w:rPr>
                <w:rFonts w:hint="eastAsia" w:ascii="宋体" w:hAnsi="宋体" w:cs="宋体"/>
                <w:i w:val="0"/>
                <w:iCs w:val="0"/>
                <w:color w:val="000000"/>
                <w:kern w:val="21"/>
                <w:sz w:val="24"/>
                <w:szCs w:val="24"/>
                <w:u w:val="none"/>
                <w:shd w:val="clear" w:color="auto" w:fill="auto"/>
                <w:lang w:val="en-US" w:eastAsia="zh-CN" w:bidi="ar"/>
              </w:rPr>
              <w:t>，色彩可选</w:t>
            </w:r>
          </w:p>
        </w:tc>
        <w:tc>
          <w:tcPr>
            <w:tcW w:w="1312" w:type="dxa"/>
            <w:vMerge w:val="continue"/>
            <w:noWrap w:val="0"/>
            <w:vAlign w:val="center"/>
          </w:tcPr>
          <w:p w14:paraId="35433BA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645D345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noWrap/>
            <w:vAlign w:val="center"/>
          </w:tcPr>
          <w:p w14:paraId="0C11251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8</w:t>
            </w:r>
          </w:p>
        </w:tc>
      </w:tr>
      <w:tr w14:paraId="7DB7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482E99F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ZW036</w:t>
            </w:r>
          </w:p>
        </w:tc>
        <w:tc>
          <w:tcPr>
            <w:tcW w:w="1275" w:type="dxa"/>
            <w:vMerge w:val="restart"/>
            <w:noWrap w:val="0"/>
            <w:vAlign w:val="center"/>
          </w:tcPr>
          <w:p w14:paraId="54B1B5A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文件夹</w:t>
            </w:r>
          </w:p>
        </w:tc>
        <w:tc>
          <w:tcPr>
            <w:tcW w:w="3675" w:type="dxa"/>
            <w:noWrap w:val="0"/>
            <w:vAlign w:val="center"/>
          </w:tcPr>
          <w:p w14:paraId="0572F0A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单夹，A4</w:t>
            </w:r>
          </w:p>
        </w:tc>
        <w:tc>
          <w:tcPr>
            <w:tcW w:w="1312" w:type="dxa"/>
            <w:vMerge w:val="restart"/>
            <w:noWrap w:val="0"/>
            <w:vAlign w:val="center"/>
          </w:tcPr>
          <w:p w14:paraId="74C4B09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2B041FE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58D7799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6</w:t>
            </w:r>
          </w:p>
        </w:tc>
      </w:tr>
      <w:tr w14:paraId="2DB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FDB84B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ZW036-1</w:t>
            </w:r>
          </w:p>
        </w:tc>
        <w:tc>
          <w:tcPr>
            <w:tcW w:w="1275" w:type="dxa"/>
            <w:vMerge w:val="continue"/>
            <w:noWrap w:val="0"/>
            <w:vAlign w:val="center"/>
          </w:tcPr>
          <w:p w14:paraId="3509F9E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7027860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双夹，A4</w:t>
            </w:r>
          </w:p>
        </w:tc>
        <w:tc>
          <w:tcPr>
            <w:tcW w:w="1312" w:type="dxa"/>
            <w:vMerge w:val="continue"/>
            <w:noWrap w:val="0"/>
            <w:vAlign w:val="center"/>
          </w:tcPr>
          <w:p w14:paraId="7381DEE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48F4F5F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29E60EF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8</w:t>
            </w:r>
          </w:p>
        </w:tc>
      </w:tr>
      <w:tr w14:paraId="5B4A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F8DB1A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ZW036-2</w:t>
            </w:r>
          </w:p>
        </w:tc>
        <w:tc>
          <w:tcPr>
            <w:tcW w:w="1275" w:type="dxa"/>
            <w:vMerge w:val="continue"/>
            <w:noWrap w:val="0"/>
            <w:vAlign w:val="center"/>
          </w:tcPr>
          <w:p w14:paraId="2C69BD9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4683CC2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插页袋</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60页</w:t>
            </w:r>
          </w:p>
        </w:tc>
        <w:tc>
          <w:tcPr>
            <w:tcW w:w="1312" w:type="dxa"/>
            <w:vMerge w:val="continue"/>
            <w:noWrap w:val="0"/>
            <w:vAlign w:val="center"/>
          </w:tcPr>
          <w:p w14:paraId="4E732AD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16AC7B9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667D141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14</w:t>
            </w:r>
          </w:p>
        </w:tc>
      </w:tr>
      <w:tr w14:paraId="0FD9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485E21F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ZW037</w:t>
            </w:r>
          </w:p>
        </w:tc>
        <w:tc>
          <w:tcPr>
            <w:tcW w:w="1275" w:type="dxa"/>
            <w:vMerge w:val="restart"/>
            <w:noWrap w:val="0"/>
            <w:vAlign w:val="center"/>
          </w:tcPr>
          <w:p w14:paraId="2F34B67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文件袋</w:t>
            </w:r>
          </w:p>
        </w:tc>
        <w:tc>
          <w:tcPr>
            <w:tcW w:w="3675" w:type="dxa"/>
            <w:noWrap w:val="0"/>
            <w:vAlign w:val="center"/>
          </w:tcPr>
          <w:p w14:paraId="36FB91E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A4</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按扣</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PVC</w:t>
            </w:r>
          </w:p>
        </w:tc>
        <w:tc>
          <w:tcPr>
            <w:tcW w:w="1312" w:type="dxa"/>
            <w:vMerge w:val="restart"/>
            <w:noWrap w:val="0"/>
            <w:vAlign w:val="center"/>
          </w:tcPr>
          <w:p w14:paraId="00D95F6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34A6AEF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只</w:t>
            </w:r>
          </w:p>
        </w:tc>
        <w:tc>
          <w:tcPr>
            <w:tcW w:w="888" w:type="dxa"/>
            <w:noWrap/>
            <w:vAlign w:val="center"/>
          </w:tcPr>
          <w:p w14:paraId="2552BA8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1</w:t>
            </w:r>
          </w:p>
        </w:tc>
      </w:tr>
      <w:tr w14:paraId="4A8A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54AA0C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ZW037-1</w:t>
            </w:r>
          </w:p>
        </w:tc>
        <w:tc>
          <w:tcPr>
            <w:tcW w:w="1275" w:type="dxa"/>
            <w:vMerge w:val="continue"/>
            <w:noWrap w:val="0"/>
            <w:vAlign w:val="center"/>
          </w:tcPr>
          <w:p w14:paraId="411FDAA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1D1E87E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A4</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拉链</w:t>
            </w:r>
            <w:r>
              <w:rPr>
                <w:rFonts w:hint="eastAsia" w:ascii="宋体" w:hAnsi="宋体" w:cs="宋体"/>
                <w:i w:val="0"/>
                <w:iCs w:val="0"/>
                <w:color w:val="000000"/>
                <w:kern w:val="21"/>
                <w:sz w:val="24"/>
                <w:szCs w:val="24"/>
                <w:u w:val="none"/>
                <w:shd w:val="clear" w:color="auto" w:fill="auto"/>
                <w:lang w:val="en-US" w:eastAsia="zh-CN" w:bidi="ar"/>
              </w:rPr>
              <w:t>网袋</w:t>
            </w:r>
          </w:p>
        </w:tc>
        <w:tc>
          <w:tcPr>
            <w:tcW w:w="1312" w:type="dxa"/>
            <w:vMerge w:val="continue"/>
            <w:noWrap w:val="0"/>
            <w:vAlign w:val="center"/>
          </w:tcPr>
          <w:p w14:paraId="4ABF68A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4CC16BF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只</w:t>
            </w:r>
          </w:p>
        </w:tc>
        <w:tc>
          <w:tcPr>
            <w:tcW w:w="888" w:type="dxa"/>
            <w:noWrap/>
            <w:vAlign w:val="center"/>
          </w:tcPr>
          <w:p w14:paraId="6B10C32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2.5</w:t>
            </w:r>
          </w:p>
        </w:tc>
      </w:tr>
      <w:tr w14:paraId="637A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7B8439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ZW038</w:t>
            </w:r>
          </w:p>
        </w:tc>
        <w:tc>
          <w:tcPr>
            <w:tcW w:w="1275" w:type="dxa"/>
            <w:noWrap w:val="0"/>
            <w:vAlign w:val="center"/>
          </w:tcPr>
          <w:p w14:paraId="3CD6E6B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公文包</w:t>
            </w:r>
          </w:p>
        </w:tc>
        <w:tc>
          <w:tcPr>
            <w:tcW w:w="3675" w:type="dxa"/>
            <w:noWrap w:val="0"/>
            <w:vAlign w:val="center"/>
          </w:tcPr>
          <w:p w14:paraId="41BA141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涤纶/牛津布</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简约款公文拉链袋，双层，蓝黑可选</w:t>
            </w:r>
          </w:p>
        </w:tc>
        <w:tc>
          <w:tcPr>
            <w:tcW w:w="1312" w:type="dxa"/>
            <w:noWrap w:val="0"/>
            <w:vAlign w:val="center"/>
          </w:tcPr>
          <w:p w14:paraId="721FF9C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2040C73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726BD48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15</w:t>
            </w:r>
          </w:p>
        </w:tc>
      </w:tr>
      <w:tr w14:paraId="7D39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13D459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ZW039</w:t>
            </w:r>
          </w:p>
        </w:tc>
        <w:tc>
          <w:tcPr>
            <w:tcW w:w="1275" w:type="dxa"/>
            <w:vMerge w:val="restart"/>
            <w:noWrap w:val="0"/>
            <w:vAlign w:val="center"/>
          </w:tcPr>
          <w:p w14:paraId="42D3ACA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文件盒</w:t>
            </w:r>
          </w:p>
        </w:tc>
        <w:tc>
          <w:tcPr>
            <w:tcW w:w="3675" w:type="dxa"/>
            <w:noWrap w:val="0"/>
            <w:vAlign w:val="center"/>
          </w:tcPr>
          <w:p w14:paraId="2F45D28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35mm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塑料</w:t>
            </w:r>
          </w:p>
        </w:tc>
        <w:tc>
          <w:tcPr>
            <w:tcW w:w="1312" w:type="dxa"/>
            <w:vMerge w:val="restart"/>
            <w:noWrap w:val="0"/>
            <w:vAlign w:val="center"/>
          </w:tcPr>
          <w:p w14:paraId="3838037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503E2E8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57328BB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7</w:t>
            </w:r>
          </w:p>
        </w:tc>
      </w:tr>
      <w:tr w14:paraId="5DFB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6D1317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ZW039-1</w:t>
            </w:r>
          </w:p>
        </w:tc>
        <w:tc>
          <w:tcPr>
            <w:tcW w:w="1275" w:type="dxa"/>
            <w:vMerge w:val="continue"/>
            <w:noWrap w:val="0"/>
            <w:vAlign w:val="center"/>
          </w:tcPr>
          <w:p w14:paraId="4B721DD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31F4C66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55mm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塑料</w:t>
            </w:r>
          </w:p>
        </w:tc>
        <w:tc>
          <w:tcPr>
            <w:tcW w:w="1312" w:type="dxa"/>
            <w:vMerge w:val="continue"/>
            <w:noWrap w:val="0"/>
            <w:vAlign w:val="center"/>
          </w:tcPr>
          <w:p w14:paraId="4739B47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5620F87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36197D8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9</w:t>
            </w:r>
          </w:p>
        </w:tc>
      </w:tr>
      <w:tr w14:paraId="1FC5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EAE754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ZW039-2</w:t>
            </w:r>
          </w:p>
        </w:tc>
        <w:tc>
          <w:tcPr>
            <w:tcW w:w="1275" w:type="dxa"/>
            <w:vMerge w:val="continue"/>
            <w:noWrap w:val="0"/>
            <w:vAlign w:val="center"/>
          </w:tcPr>
          <w:p w14:paraId="02E93EC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58CD3D2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75mm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塑料</w:t>
            </w:r>
          </w:p>
        </w:tc>
        <w:tc>
          <w:tcPr>
            <w:tcW w:w="1312" w:type="dxa"/>
            <w:vMerge w:val="continue"/>
            <w:noWrap w:val="0"/>
            <w:vAlign w:val="center"/>
          </w:tcPr>
          <w:p w14:paraId="2D2513C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1B93118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10C2A21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11</w:t>
            </w:r>
          </w:p>
        </w:tc>
      </w:tr>
      <w:tr w14:paraId="12C3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0" w:type="dxa"/>
            <w:noWrap/>
            <w:vAlign w:val="center"/>
          </w:tcPr>
          <w:p w14:paraId="0C6A1CC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ZW040</w:t>
            </w:r>
          </w:p>
        </w:tc>
        <w:tc>
          <w:tcPr>
            <w:tcW w:w="1275" w:type="dxa"/>
            <w:noWrap w:val="0"/>
            <w:vAlign w:val="center"/>
          </w:tcPr>
          <w:p w14:paraId="03BEE2A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档案盒</w:t>
            </w:r>
          </w:p>
        </w:tc>
        <w:tc>
          <w:tcPr>
            <w:tcW w:w="3675" w:type="dxa"/>
            <w:noWrap w:val="0"/>
            <w:vAlign w:val="center"/>
          </w:tcPr>
          <w:p w14:paraId="6F316FDE">
            <w:pPr>
              <w:keepNext w:val="0"/>
              <w:keepLines w:val="0"/>
              <w:pageBreakBefore w:val="0"/>
              <w:widowControl w:val="0"/>
              <w:suppressLineNumbers w:val="0"/>
              <w:kinsoku/>
              <w:wordWrap/>
              <w:overflowPunct/>
              <w:topLinePunct w:val="0"/>
              <w:autoSpaceDE/>
              <w:autoSpaceDN/>
              <w:bidi w:val="0"/>
              <w:adjustRightInd/>
              <w:snapToGrid/>
              <w:jc w:val="both"/>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A4，特厚无酸牛皮纸，侧宽4cm,≥700g牛皮纸</w:t>
            </w:r>
          </w:p>
        </w:tc>
        <w:tc>
          <w:tcPr>
            <w:tcW w:w="1312" w:type="dxa"/>
            <w:noWrap w:val="0"/>
            <w:vAlign w:val="center"/>
          </w:tcPr>
          <w:p w14:paraId="7F3C7DF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得力、晨光、齐心</w:t>
            </w:r>
          </w:p>
        </w:tc>
        <w:tc>
          <w:tcPr>
            <w:tcW w:w="800" w:type="dxa"/>
            <w:noWrap w:val="0"/>
            <w:vAlign w:val="center"/>
          </w:tcPr>
          <w:p w14:paraId="4056A1D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个</w:t>
            </w:r>
          </w:p>
        </w:tc>
        <w:tc>
          <w:tcPr>
            <w:tcW w:w="888" w:type="dxa"/>
            <w:noWrap/>
            <w:vAlign w:val="center"/>
          </w:tcPr>
          <w:p w14:paraId="2681A4A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4</w:t>
            </w:r>
          </w:p>
        </w:tc>
      </w:tr>
      <w:tr w14:paraId="4EE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4055FA7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ZW041</w:t>
            </w:r>
          </w:p>
        </w:tc>
        <w:tc>
          <w:tcPr>
            <w:tcW w:w="1275" w:type="dxa"/>
            <w:vMerge w:val="restart"/>
            <w:noWrap w:val="0"/>
            <w:vAlign w:val="center"/>
          </w:tcPr>
          <w:p w14:paraId="669C8C6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电池</w:t>
            </w:r>
          </w:p>
        </w:tc>
        <w:tc>
          <w:tcPr>
            <w:tcW w:w="3675" w:type="dxa"/>
            <w:noWrap w:val="0"/>
            <w:vAlign w:val="center"/>
          </w:tcPr>
          <w:p w14:paraId="244D951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highlight w:val="none"/>
                <w:u w:val="none"/>
                <w:shd w:val="clear" w:color="auto" w:fill="auto"/>
                <w:lang w:val="en-US"/>
              </w:rPr>
            </w:pPr>
            <w:r>
              <w:rPr>
                <w:rFonts w:hint="eastAsia" w:ascii="宋体" w:hAnsi="宋体" w:eastAsia="宋体" w:cs="宋体"/>
                <w:i w:val="0"/>
                <w:iCs w:val="0"/>
                <w:color w:val="000000"/>
                <w:kern w:val="21"/>
                <w:sz w:val="24"/>
                <w:szCs w:val="24"/>
                <w:highlight w:val="none"/>
                <w:u w:val="none"/>
                <w:shd w:val="clear" w:color="auto" w:fill="auto"/>
                <w:lang w:val="en-US" w:eastAsia="zh-CN" w:bidi="ar"/>
              </w:rPr>
              <w:t>5#电池</w:t>
            </w:r>
          </w:p>
        </w:tc>
        <w:tc>
          <w:tcPr>
            <w:tcW w:w="1312" w:type="dxa"/>
            <w:vMerge w:val="restart"/>
            <w:noWrap w:val="0"/>
            <w:vAlign w:val="center"/>
          </w:tcPr>
          <w:p w14:paraId="454D855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highlight w:val="none"/>
                <w:u w:val="none"/>
                <w:shd w:val="clear" w:color="auto" w:fill="auto"/>
                <w:lang w:val="en-US"/>
              </w:rPr>
            </w:pPr>
            <w:r>
              <w:rPr>
                <w:rFonts w:hint="eastAsia" w:ascii="宋体" w:hAnsi="宋体" w:eastAsia="宋体" w:cs="宋体"/>
                <w:i w:val="0"/>
                <w:iCs w:val="0"/>
                <w:color w:val="auto"/>
                <w:kern w:val="21"/>
                <w:sz w:val="24"/>
                <w:szCs w:val="24"/>
                <w:highlight w:val="none"/>
                <w:u w:val="none"/>
                <w:shd w:val="clear" w:color="auto" w:fill="auto"/>
                <w:lang w:val="en-US" w:eastAsia="zh-CN" w:bidi="ar"/>
              </w:rPr>
              <w:t>南孚、金霸王、双鹿</w:t>
            </w:r>
          </w:p>
        </w:tc>
        <w:tc>
          <w:tcPr>
            <w:tcW w:w="800" w:type="dxa"/>
            <w:noWrap w:val="0"/>
            <w:vAlign w:val="center"/>
          </w:tcPr>
          <w:p w14:paraId="435466F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节</w:t>
            </w:r>
          </w:p>
        </w:tc>
        <w:tc>
          <w:tcPr>
            <w:tcW w:w="888" w:type="dxa"/>
            <w:noWrap/>
            <w:vAlign w:val="center"/>
          </w:tcPr>
          <w:p w14:paraId="5C08BD2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3</w:t>
            </w:r>
          </w:p>
        </w:tc>
      </w:tr>
      <w:tr w14:paraId="4BFB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686B8D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ZW041-1</w:t>
            </w:r>
          </w:p>
        </w:tc>
        <w:tc>
          <w:tcPr>
            <w:tcW w:w="1275" w:type="dxa"/>
            <w:vMerge w:val="continue"/>
            <w:noWrap w:val="0"/>
            <w:vAlign w:val="center"/>
          </w:tcPr>
          <w:p w14:paraId="275AC69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ign w:val="center"/>
          </w:tcPr>
          <w:p w14:paraId="2CC0D3C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7#电池</w:t>
            </w:r>
          </w:p>
        </w:tc>
        <w:tc>
          <w:tcPr>
            <w:tcW w:w="1312" w:type="dxa"/>
            <w:vMerge w:val="continue"/>
            <w:noWrap w:val="0"/>
            <w:vAlign w:val="center"/>
          </w:tcPr>
          <w:p w14:paraId="3F1D878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1226156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节</w:t>
            </w:r>
          </w:p>
        </w:tc>
        <w:tc>
          <w:tcPr>
            <w:tcW w:w="888" w:type="dxa"/>
            <w:noWrap/>
            <w:vAlign w:val="center"/>
          </w:tcPr>
          <w:p w14:paraId="634EC4D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3</w:t>
            </w:r>
          </w:p>
        </w:tc>
      </w:tr>
      <w:tr w14:paraId="713B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8615DE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ZW041-2</w:t>
            </w:r>
          </w:p>
        </w:tc>
        <w:tc>
          <w:tcPr>
            <w:tcW w:w="1275" w:type="dxa"/>
            <w:vMerge w:val="continue"/>
            <w:noWrap w:val="0"/>
            <w:vAlign w:val="center"/>
          </w:tcPr>
          <w:p w14:paraId="6E6E1C7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56DBA88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纽扣电池，CR2032</w:t>
            </w:r>
          </w:p>
        </w:tc>
        <w:tc>
          <w:tcPr>
            <w:tcW w:w="1312" w:type="dxa"/>
            <w:vMerge w:val="continue"/>
            <w:noWrap w:val="0"/>
            <w:vAlign w:val="center"/>
          </w:tcPr>
          <w:p w14:paraId="5D43971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4408E79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粒</w:t>
            </w:r>
          </w:p>
        </w:tc>
        <w:tc>
          <w:tcPr>
            <w:tcW w:w="888" w:type="dxa"/>
            <w:noWrap/>
            <w:vAlign w:val="center"/>
          </w:tcPr>
          <w:p w14:paraId="10BFEFB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3.5</w:t>
            </w:r>
          </w:p>
        </w:tc>
      </w:tr>
      <w:tr w14:paraId="5C57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B1608E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ZW042</w:t>
            </w:r>
          </w:p>
        </w:tc>
        <w:tc>
          <w:tcPr>
            <w:tcW w:w="1275" w:type="dxa"/>
            <w:vMerge w:val="restart"/>
            <w:noWrap w:val="0"/>
            <w:vAlign w:val="center"/>
          </w:tcPr>
          <w:p w14:paraId="1ADAA5B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电话机</w:t>
            </w:r>
          </w:p>
        </w:tc>
        <w:tc>
          <w:tcPr>
            <w:tcW w:w="3675" w:type="dxa"/>
            <w:noWrap w:val="0"/>
            <w:vAlign w:val="center"/>
          </w:tcPr>
          <w:p w14:paraId="271AC41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来电显示</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可接分机</w:t>
            </w:r>
          </w:p>
        </w:tc>
        <w:tc>
          <w:tcPr>
            <w:tcW w:w="1312" w:type="dxa"/>
            <w:vMerge w:val="restart"/>
            <w:noWrap w:val="0"/>
            <w:vAlign w:val="center"/>
          </w:tcPr>
          <w:p w14:paraId="782F546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得力、步步高、</w:t>
            </w:r>
            <w:r>
              <w:rPr>
                <w:rFonts w:hint="eastAsia" w:ascii="宋体" w:hAnsi="宋体" w:cs="宋体"/>
                <w:i w:val="0"/>
                <w:iCs w:val="0"/>
                <w:color w:val="000000"/>
                <w:kern w:val="21"/>
                <w:sz w:val="24"/>
                <w:szCs w:val="24"/>
                <w:u w:val="none"/>
                <w:shd w:val="clear" w:color="auto" w:fill="auto"/>
                <w:lang w:val="en-US" w:eastAsia="zh-CN" w:bidi="ar"/>
              </w:rPr>
              <w:t>中诺</w:t>
            </w:r>
          </w:p>
        </w:tc>
        <w:tc>
          <w:tcPr>
            <w:tcW w:w="800" w:type="dxa"/>
            <w:noWrap w:val="0"/>
            <w:vAlign w:val="center"/>
          </w:tcPr>
          <w:p w14:paraId="3D47DE1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部</w:t>
            </w:r>
          </w:p>
        </w:tc>
        <w:tc>
          <w:tcPr>
            <w:tcW w:w="888" w:type="dxa"/>
            <w:noWrap/>
            <w:vAlign w:val="center"/>
          </w:tcPr>
          <w:p w14:paraId="7A7E76B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7</w:t>
            </w:r>
            <w:r>
              <w:rPr>
                <w:rFonts w:hint="eastAsia" w:ascii="宋体" w:hAnsi="宋体" w:eastAsia="宋体" w:cs="宋体"/>
                <w:i w:val="0"/>
                <w:iCs w:val="0"/>
                <w:color w:val="000000"/>
                <w:kern w:val="21"/>
                <w:sz w:val="24"/>
                <w:szCs w:val="24"/>
                <w:u w:val="none"/>
                <w:shd w:val="clear" w:color="auto" w:fill="auto"/>
                <w:lang w:val="en-US" w:eastAsia="zh-CN" w:bidi="ar"/>
              </w:rPr>
              <w:t>0</w:t>
            </w:r>
          </w:p>
        </w:tc>
      </w:tr>
      <w:tr w14:paraId="5232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66DB014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ZW042-1</w:t>
            </w:r>
          </w:p>
        </w:tc>
        <w:tc>
          <w:tcPr>
            <w:tcW w:w="1275" w:type="dxa"/>
            <w:vMerge w:val="continue"/>
            <w:noWrap w:val="0"/>
            <w:vAlign w:val="center"/>
          </w:tcPr>
          <w:p w14:paraId="294675A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p>
        </w:tc>
        <w:tc>
          <w:tcPr>
            <w:tcW w:w="3675" w:type="dxa"/>
            <w:noWrap w:val="0"/>
            <w:vAlign w:val="center"/>
          </w:tcPr>
          <w:p w14:paraId="1FEDD40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子母电话机</w:t>
            </w:r>
          </w:p>
        </w:tc>
        <w:tc>
          <w:tcPr>
            <w:tcW w:w="1312" w:type="dxa"/>
            <w:vMerge w:val="continue"/>
            <w:noWrap w:val="0"/>
            <w:vAlign w:val="center"/>
          </w:tcPr>
          <w:p w14:paraId="7C2DAA9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p>
        </w:tc>
        <w:tc>
          <w:tcPr>
            <w:tcW w:w="800" w:type="dxa"/>
            <w:noWrap w:val="0"/>
            <w:vAlign w:val="center"/>
          </w:tcPr>
          <w:p w14:paraId="412F2DC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套</w:t>
            </w:r>
          </w:p>
        </w:tc>
        <w:tc>
          <w:tcPr>
            <w:tcW w:w="888" w:type="dxa"/>
            <w:noWrap/>
            <w:vAlign w:val="center"/>
          </w:tcPr>
          <w:p w14:paraId="06358B7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300</w:t>
            </w:r>
          </w:p>
        </w:tc>
      </w:tr>
      <w:tr w14:paraId="3CD8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4068688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ZW043</w:t>
            </w:r>
          </w:p>
        </w:tc>
        <w:tc>
          <w:tcPr>
            <w:tcW w:w="1275" w:type="dxa"/>
            <w:vMerge w:val="restart"/>
            <w:noWrap w:val="0"/>
            <w:vAlign w:val="center"/>
          </w:tcPr>
          <w:p w14:paraId="37E2F77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插排</w:t>
            </w:r>
          </w:p>
        </w:tc>
        <w:tc>
          <w:tcPr>
            <w:tcW w:w="3675" w:type="dxa"/>
            <w:noWrap w:val="0"/>
            <w:vAlign w:val="center"/>
          </w:tcPr>
          <w:p w14:paraId="15336EE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6位</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总控</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1.8m</w:t>
            </w:r>
            <w:r>
              <w:rPr>
                <w:rFonts w:hint="eastAsia" w:ascii="宋体" w:hAnsi="宋体" w:cs="宋体"/>
                <w:i w:val="0"/>
                <w:iCs w:val="0"/>
                <w:color w:val="000000"/>
                <w:kern w:val="21"/>
                <w:sz w:val="24"/>
                <w:szCs w:val="24"/>
                <w:u w:val="none"/>
                <w:shd w:val="clear" w:color="auto" w:fill="auto"/>
                <w:lang w:val="en-US" w:eastAsia="zh-CN" w:bidi="ar"/>
              </w:rPr>
              <w:t>线长</w:t>
            </w:r>
          </w:p>
        </w:tc>
        <w:tc>
          <w:tcPr>
            <w:tcW w:w="1312" w:type="dxa"/>
            <w:vMerge w:val="restart"/>
            <w:noWrap w:val="0"/>
            <w:vAlign w:val="center"/>
          </w:tcPr>
          <w:p w14:paraId="179A727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公牛、飞利浦、德力西</w:t>
            </w:r>
          </w:p>
        </w:tc>
        <w:tc>
          <w:tcPr>
            <w:tcW w:w="800" w:type="dxa"/>
            <w:noWrap w:val="0"/>
            <w:vAlign w:val="center"/>
          </w:tcPr>
          <w:p w14:paraId="5C7DC85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6FB8CBD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38</w:t>
            </w:r>
          </w:p>
        </w:tc>
      </w:tr>
      <w:tr w14:paraId="2F37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AAF046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ZW043-1</w:t>
            </w:r>
          </w:p>
        </w:tc>
        <w:tc>
          <w:tcPr>
            <w:tcW w:w="1275" w:type="dxa"/>
            <w:vMerge w:val="continue"/>
            <w:noWrap w:val="0"/>
            <w:vAlign w:val="center"/>
          </w:tcPr>
          <w:p w14:paraId="3508C3D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214787D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8位</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总控</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3m</w:t>
            </w:r>
            <w:r>
              <w:rPr>
                <w:rFonts w:hint="eastAsia" w:ascii="宋体" w:hAnsi="宋体" w:cs="宋体"/>
                <w:i w:val="0"/>
                <w:iCs w:val="0"/>
                <w:color w:val="000000"/>
                <w:kern w:val="21"/>
                <w:sz w:val="24"/>
                <w:szCs w:val="24"/>
                <w:u w:val="none"/>
                <w:shd w:val="clear" w:color="auto" w:fill="auto"/>
                <w:lang w:val="en-US" w:eastAsia="zh-CN" w:bidi="ar"/>
              </w:rPr>
              <w:t>线长</w:t>
            </w:r>
          </w:p>
        </w:tc>
        <w:tc>
          <w:tcPr>
            <w:tcW w:w="1312" w:type="dxa"/>
            <w:vMerge w:val="continue"/>
            <w:noWrap w:val="0"/>
            <w:vAlign w:val="center"/>
          </w:tcPr>
          <w:p w14:paraId="4E9B493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278BA66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ign w:val="center"/>
          </w:tcPr>
          <w:p w14:paraId="584B483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45</w:t>
            </w:r>
          </w:p>
        </w:tc>
      </w:tr>
      <w:tr w14:paraId="45C8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D689CF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ZW043-2</w:t>
            </w:r>
          </w:p>
        </w:tc>
        <w:tc>
          <w:tcPr>
            <w:tcW w:w="1275" w:type="dxa"/>
            <w:vMerge w:val="continue"/>
            <w:noWrap w:val="0"/>
            <w:vAlign w:val="center"/>
          </w:tcPr>
          <w:p w14:paraId="5D3F385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1E6EAC2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8位，总控，5m线长</w:t>
            </w:r>
          </w:p>
        </w:tc>
        <w:tc>
          <w:tcPr>
            <w:tcW w:w="1312" w:type="dxa"/>
            <w:vMerge w:val="continue"/>
            <w:noWrap w:val="0"/>
            <w:vAlign w:val="center"/>
          </w:tcPr>
          <w:p w14:paraId="1603607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800" w:type="dxa"/>
            <w:noWrap w:val="0"/>
            <w:vAlign w:val="center"/>
          </w:tcPr>
          <w:p w14:paraId="63FF0DE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个</w:t>
            </w:r>
          </w:p>
        </w:tc>
        <w:tc>
          <w:tcPr>
            <w:tcW w:w="888" w:type="dxa"/>
            <w:noWrap/>
            <w:vAlign w:val="center"/>
          </w:tcPr>
          <w:p w14:paraId="43F49B1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75</w:t>
            </w:r>
          </w:p>
        </w:tc>
      </w:tr>
      <w:tr w14:paraId="0610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C4AE90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ZW044</w:t>
            </w:r>
          </w:p>
        </w:tc>
        <w:tc>
          <w:tcPr>
            <w:tcW w:w="1275" w:type="dxa"/>
            <w:noWrap w:val="0"/>
            <w:vAlign w:val="center"/>
          </w:tcPr>
          <w:p w14:paraId="4851017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挂钟</w:t>
            </w:r>
          </w:p>
        </w:tc>
        <w:tc>
          <w:tcPr>
            <w:tcW w:w="3675" w:type="dxa"/>
            <w:noWrap w:val="0"/>
            <w:vAlign w:val="center"/>
          </w:tcPr>
          <w:p w14:paraId="5341DCA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表盘直径≥35cm</w:t>
            </w:r>
          </w:p>
        </w:tc>
        <w:tc>
          <w:tcPr>
            <w:tcW w:w="1312" w:type="dxa"/>
            <w:noWrap w:val="0"/>
            <w:vAlign w:val="center"/>
          </w:tcPr>
          <w:p w14:paraId="6DEC711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康巴斯、得力、京东京造</w:t>
            </w:r>
          </w:p>
        </w:tc>
        <w:tc>
          <w:tcPr>
            <w:tcW w:w="800" w:type="dxa"/>
            <w:noWrap w:val="0"/>
            <w:vAlign w:val="center"/>
          </w:tcPr>
          <w:p w14:paraId="602F76D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个</w:t>
            </w:r>
          </w:p>
        </w:tc>
        <w:tc>
          <w:tcPr>
            <w:tcW w:w="888" w:type="dxa"/>
            <w:noWrap/>
            <w:vAlign w:val="center"/>
          </w:tcPr>
          <w:p w14:paraId="02CBC28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50</w:t>
            </w:r>
          </w:p>
        </w:tc>
      </w:tr>
      <w:tr w14:paraId="6B9B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707EC3F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ZW045</w:t>
            </w:r>
          </w:p>
        </w:tc>
        <w:tc>
          <w:tcPr>
            <w:tcW w:w="1275" w:type="dxa"/>
            <w:vMerge w:val="restart"/>
            <w:noWrap w:val="0"/>
            <w:vAlign w:val="center"/>
          </w:tcPr>
          <w:p w14:paraId="088F91AC">
            <w:pPr>
              <w:keepNext w:val="0"/>
              <w:keepLines w:val="0"/>
              <w:widowControl/>
              <w:suppressLineNumbers w:val="0"/>
              <w:jc w:val="center"/>
              <w:textAlignment w:val="center"/>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lang w:val="en-US" w:eastAsia="zh-CN" w:bidi="ar"/>
              </w:rPr>
              <w:t>优盘</w:t>
            </w:r>
          </w:p>
        </w:tc>
        <w:tc>
          <w:tcPr>
            <w:tcW w:w="3675" w:type="dxa"/>
            <w:noWrap w:val="0"/>
            <w:vAlign w:val="center"/>
          </w:tcPr>
          <w:p w14:paraId="43CBF1CD">
            <w:pPr>
              <w:keepNext w:val="0"/>
              <w:keepLines w:val="0"/>
              <w:widowControl/>
              <w:suppressLineNumbers w:val="0"/>
              <w:jc w:val="center"/>
              <w:textAlignment w:val="center"/>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lang w:val="en-US" w:eastAsia="zh-CN" w:bidi="ar"/>
              </w:rPr>
              <w:t>32G，USB3.0高速稳定</w:t>
            </w:r>
          </w:p>
        </w:tc>
        <w:tc>
          <w:tcPr>
            <w:tcW w:w="1312" w:type="dxa"/>
            <w:noWrap w:val="0"/>
            <w:vAlign w:val="center"/>
          </w:tcPr>
          <w:p w14:paraId="14FB73F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lang w:val="en-US" w:eastAsia="zh-CN" w:bidi="ar"/>
              </w:rPr>
              <w:t>闪迪、朗科、爱国者</w:t>
            </w:r>
          </w:p>
        </w:tc>
        <w:tc>
          <w:tcPr>
            <w:tcW w:w="800" w:type="dxa"/>
            <w:noWrap w:val="0"/>
            <w:vAlign w:val="center"/>
          </w:tcPr>
          <w:p w14:paraId="0CF6461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7093663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35</w:t>
            </w:r>
          </w:p>
        </w:tc>
      </w:tr>
      <w:tr w14:paraId="030C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44D3642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ZW045-1</w:t>
            </w:r>
          </w:p>
        </w:tc>
        <w:tc>
          <w:tcPr>
            <w:tcW w:w="1275" w:type="dxa"/>
            <w:vMerge w:val="continue"/>
            <w:noWrap w:val="0"/>
            <w:vAlign w:val="center"/>
          </w:tcPr>
          <w:p w14:paraId="52C938A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3675" w:type="dxa"/>
            <w:noWrap w:val="0"/>
            <w:vAlign w:val="center"/>
          </w:tcPr>
          <w:p w14:paraId="066016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64G，USB3.0高速稳定</w:t>
            </w:r>
          </w:p>
        </w:tc>
        <w:tc>
          <w:tcPr>
            <w:tcW w:w="1312" w:type="dxa"/>
            <w:noWrap w:val="0"/>
            <w:vAlign w:val="center"/>
          </w:tcPr>
          <w:p w14:paraId="5B1A6AB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闪迪、朗科、爱国者</w:t>
            </w:r>
          </w:p>
        </w:tc>
        <w:tc>
          <w:tcPr>
            <w:tcW w:w="800" w:type="dxa"/>
            <w:noWrap w:val="0"/>
            <w:vAlign w:val="center"/>
          </w:tcPr>
          <w:p w14:paraId="55B6ED3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1A5616D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45</w:t>
            </w:r>
          </w:p>
        </w:tc>
      </w:tr>
      <w:tr w14:paraId="358E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329ADA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ZW046</w:t>
            </w:r>
          </w:p>
        </w:tc>
        <w:tc>
          <w:tcPr>
            <w:tcW w:w="1275" w:type="dxa"/>
            <w:noWrap w:val="0"/>
            <w:vAlign w:val="center"/>
          </w:tcPr>
          <w:p w14:paraId="1059ADF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鼠标</w:t>
            </w:r>
          </w:p>
        </w:tc>
        <w:tc>
          <w:tcPr>
            <w:tcW w:w="3675" w:type="dxa"/>
            <w:noWrap w:val="0"/>
            <w:vAlign w:val="center"/>
          </w:tcPr>
          <w:p w14:paraId="008638F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有线鼠标，USB即插即用</w:t>
            </w:r>
          </w:p>
        </w:tc>
        <w:tc>
          <w:tcPr>
            <w:tcW w:w="1312" w:type="dxa"/>
            <w:noWrap w:val="0"/>
            <w:vAlign w:val="center"/>
          </w:tcPr>
          <w:p w14:paraId="19057B3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罗技、联想、惠普</w:t>
            </w:r>
          </w:p>
        </w:tc>
        <w:tc>
          <w:tcPr>
            <w:tcW w:w="800" w:type="dxa"/>
            <w:noWrap w:val="0"/>
            <w:vAlign w:val="center"/>
          </w:tcPr>
          <w:p w14:paraId="509AA56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57D59DA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30</w:t>
            </w:r>
          </w:p>
        </w:tc>
      </w:tr>
      <w:tr w14:paraId="0E63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7F65CD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ZW047</w:t>
            </w:r>
          </w:p>
        </w:tc>
        <w:tc>
          <w:tcPr>
            <w:tcW w:w="1275" w:type="dxa"/>
            <w:noWrap w:val="0"/>
            <w:vAlign w:val="center"/>
          </w:tcPr>
          <w:p w14:paraId="181A17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翻页笔</w:t>
            </w:r>
          </w:p>
        </w:tc>
        <w:tc>
          <w:tcPr>
            <w:tcW w:w="3675" w:type="dxa"/>
            <w:noWrap w:val="0"/>
            <w:vAlign w:val="center"/>
          </w:tcPr>
          <w:p w14:paraId="01C7483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PPT激光翻页，电池款，即插即用</w:t>
            </w:r>
          </w:p>
        </w:tc>
        <w:tc>
          <w:tcPr>
            <w:tcW w:w="1312" w:type="dxa"/>
            <w:noWrap w:val="0"/>
            <w:vAlign w:val="center"/>
          </w:tcPr>
          <w:p w14:paraId="13A20ED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得力、绿联、磨铁</w:t>
            </w:r>
          </w:p>
        </w:tc>
        <w:tc>
          <w:tcPr>
            <w:tcW w:w="800" w:type="dxa"/>
            <w:noWrap w:val="0"/>
            <w:vAlign w:val="center"/>
          </w:tcPr>
          <w:p w14:paraId="22DBBFC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3298509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40</w:t>
            </w:r>
          </w:p>
        </w:tc>
      </w:tr>
      <w:tr w14:paraId="19D3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1DA7A3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ZW048</w:t>
            </w:r>
          </w:p>
        </w:tc>
        <w:tc>
          <w:tcPr>
            <w:tcW w:w="1275" w:type="dxa"/>
            <w:vMerge w:val="restart"/>
            <w:noWrap w:val="0"/>
            <w:vAlign w:val="center"/>
          </w:tcPr>
          <w:p w14:paraId="3B92BEF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挂锁</w:t>
            </w:r>
          </w:p>
        </w:tc>
        <w:tc>
          <w:tcPr>
            <w:tcW w:w="3675" w:type="dxa"/>
            <w:noWrap w:val="0"/>
            <w:vAlign w:val="center"/>
          </w:tcPr>
          <w:p w14:paraId="58AAD20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通用型铜芯铁锁，≥30*50mm，配备不少于3把钥匙</w:t>
            </w:r>
          </w:p>
        </w:tc>
        <w:tc>
          <w:tcPr>
            <w:tcW w:w="1312" w:type="dxa"/>
            <w:noWrap w:val="0"/>
            <w:vAlign w:val="center"/>
          </w:tcPr>
          <w:p w14:paraId="519E061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梅花、虎顿、奥本</w:t>
            </w:r>
          </w:p>
        </w:tc>
        <w:tc>
          <w:tcPr>
            <w:tcW w:w="800" w:type="dxa"/>
            <w:noWrap w:val="0"/>
            <w:vAlign w:val="center"/>
          </w:tcPr>
          <w:p w14:paraId="055F633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把</w:t>
            </w:r>
          </w:p>
        </w:tc>
        <w:tc>
          <w:tcPr>
            <w:tcW w:w="888" w:type="dxa"/>
            <w:noWrap/>
            <w:vAlign w:val="center"/>
          </w:tcPr>
          <w:p w14:paraId="4AE03F8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10</w:t>
            </w:r>
          </w:p>
        </w:tc>
      </w:tr>
      <w:tr w14:paraId="0057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6C9A6B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ZW048-1</w:t>
            </w:r>
          </w:p>
        </w:tc>
        <w:tc>
          <w:tcPr>
            <w:tcW w:w="1275" w:type="dxa"/>
            <w:vMerge w:val="continue"/>
            <w:noWrap w:val="0"/>
            <w:vAlign w:val="center"/>
          </w:tcPr>
          <w:p w14:paraId="13BE2DB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rPr>
            </w:pPr>
          </w:p>
        </w:tc>
        <w:tc>
          <w:tcPr>
            <w:tcW w:w="3675" w:type="dxa"/>
            <w:noWrap w:val="0"/>
            <w:vAlign w:val="center"/>
          </w:tcPr>
          <w:p w14:paraId="56ED38D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通用型铜芯铁锁，≥50*70mm，配备不少于3把钥匙</w:t>
            </w:r>
          </w:p>
        </w:tc>
        <w:tc>
          <w:tcPr>
            <w:tcW w:w="1312" w:type="dxa"/>
            <w:noWrap w:val="0"/>
            <w:vAlign w:val="center"/>
          </w:tcPr>
          <w:p w14:paraId="79B3AEF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梅花、虎顿、奥本</w:t>
            </w:r>
          </w:p>
        </w:tc>
        <w:tc>
          <w:tcPr>
            <w:tcW w:w="800" w:type="dxa"/>
            <w:noWrap w:val="0"/>
            <w:vAlign w:val="center"/>
          </w:tcPr>
          <w:p w14:paraId="2077C14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rPr>
              <w:t>把</w:t>
            </w:r>
          </w:p>
        </w:tc>
        <w:tc>
          <w:tcPr>
            <w:tcW w:w="888" w:type="dxa"/>
            <w:noWrap/>
            <w:vAlign w:val="center"/>
          </w:tcPr>
          <w:p w14:paraId="391857F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rPr>
              <w:t>20</w:t>
            </w:r>
          </w:p>
        </w:tc>
      </w:tr>
      <w:tr w14:paraId="4577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32309A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ZW049</w:t>
            </w:r>
          </w:p>
        </w:tc>
        <w:tc>
          <w:tcPr>
            <w:tcW w:w="1275" w:type="dxa"/>
            <w:noWrap w:val="0"/>
            <w:vAlign w:val="center"/>
          </w:tcPr>
          <w:p w14:paraId="7A565D44">
            <w:pPr>
              <w:keepNext w:val="0"/>
              <w:keepLines w:val="0"/>
              <w:widowControl/>
              <w:suppressLineNumbers w:val="0"/>
              <w:jc w:val="center"/>
              <w:textAlignment w:val="center"/>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lang w:val="en-US" w:eastAsia="zh-CN" w:bidi="ar"/>
              </w:rPr>
              <w:t>U型锁</w:t>
            </w:r>
          </w:p>
        </w:tc>
        <w:tc>
          <w:tcPr>
            <w:tcW w:w="3675" w:type="dxa"/>
            <w:noWrap w:val="0"/>
            <w:vAlign w:val="center"/>
          </w:tcPr>
          <w:p w14:paraId="555F065C">
            <w:pPr>
              <w:jc w:val="center"/>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sz w:val="24"/>
                <w:szCs w:val="24"/>
                <w:u w:val="none"/>
                <w:lang w:val="en-US" w:eastAsia="zh-CN"/>
              </w:rPr>
              <w:t>玻璃门锁，总长≥25cm，每把锁配备不少于3把钥匙</w:t>
            </w:r>
          </w:p>
        </w:tc>
        <w:tc>
          <w:tcPr>
            <w:tcW w:w="1312" w:type="dxa"/>
            <w:noWrap w:val="0"/>
            <w:vAlign w:val="center"/>
          </w:tcPr>
          <w:p w14:paraId="411CF98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w:t>
            </w:r>
          </w:p>
        </w:tc>
        <w:tc>
          <w:tcPr>
            <w:tcW w:w="800" w:type="dxa"/>
            <w:noWrap w:val="0"/>
            <w:vAlign w:val="center"/>
          </w:tcPr>
          <w:p w14:paraId="47C1FAA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65BA23C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20</w:t>
            </w:r>
          </w:p>
        </w:tc>
      </w:tr>
      <w:tr w14:paraId="25A9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43DEA3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ZW050</w:t>
            </w:r>
          </w:p>
        </w:tc>
        <w:tc>
          <w:tcPr>
            <w:tcW w:w="1275" w:type="dxa"/>
            <w:noWrap w:val="0"/>
            <w:vAlign w:val="center"/>
          </w:tcPr>
          <w:p w14:paraId="6A777007">
            <w:pPr>
              <w:keepNext w:val="0"/>
              <w:keepLines w:val="0"/>
              <w:widowControl/>
              <w:suppressLineNumbers w:val="0"/>
              <w:jc w:val="center"/>
              <w:textAlignment w:val="center"/>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lang w:val="en-US" w:eastAsia="zh-CN" w:bidi="ar"/>
              </w:rPr>
              <w:t>纸杯</w:t>
            </w:r>
          </w:p>
        </w:tc>
        <w:tc>
          <w:tcPr>
            <w:tcW w:w="3675" w:type="dxa"/>
            <w:noWrap w:val="0"/>
            <w:vAlign w:val="center"/>
          </w:tcPr>
          <w:p w14:paraId="6D34D856">
            <w:pPr>
              <w:keepNext w:val="0"/>
              <w:keepLines w:val="0"/>
              <w:widowControl/>
              <w:suppressLineNumbers w:val="0"/>
              <w:jc w:val="center"/>
              <w:textAlignment w:val="center"/>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lang w:val="en-US" w:eastAsia="zh-CN" w:bidi="ar"/>
              </w:rPr>
              <w:t>一次性纸杯，加厚，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200ml，100只装/袋</w:t>
            </w:r>
          </w:p>
        </w:tc>
        <w:tc>
          <w:tcPr>
            <w:tcW w:w="1312" w:type="dxa"/>
            <w:noWrap w:val="0"/>
            <w:vAlign w:val="center"/>
          </w:tcPr>
          <w:p w14:paraId="0577E8B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妙洁、美丽雅、齐心</w:t>
            </w:r>
          </w:p>
        </w:tc>
        <w:tc>
          <w:tcPr>
            <w:tcW w:w="800" w:type="dxa"/>
            <w:noWrap w:val="0"/>
            <w:vAlign w:val="center"/>
          </w:tcPr>
          <w:p w14:paraId="6911D22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袋</w:t>
            </w:r>
          </w:p>
        </w:tc>
        <w:tc>
          <w:tcPr>
            <w:tcW w:w="888" w:type="dxa"/>
            <w:noWrap/>
            <w:vAlign w:val="center"/>
          </w:tcPr>
          <w:p w14:paraId="224F3D5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20</w:t>
            </w:r>
          </w:p>
        </w:tc>
      </w:tr>
      <w:tr w14:paraId="2CAC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6A2DE4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ZW051</w:t>
            </w:r>
          </w:p>
        </w:tc>
        <w:tc>
          <w:tcPr>
            <w:tcW w:w="1275" w:type="dxa"/>
            <w:noWrap w:val="0"/>
            <w:vAlign w:val="center"/>
          </w:tcPr>
          <w:p w14:paraId="176C9F4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航空杯</w:t>
            </w:r>
          </w:p>
        </w:tc>
        <w:tc>
          <w:tcPr>
            <w:tcW w:w="3675" w:type="dxa"/>
            <w:noWrap w:val="0"/>
            <w:vAlign w:val="center"/>
          </w:tcPr>
          <w:p w14:paraId="20070EE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硬塑航空杯，加厚，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200ml，50只装/袋</w:t>
            </w:r>
          </w:p>
        </w:tc>
        <w:tc>
          <w:tcPr>
            <w:tcW w:w="1312" w:type="dxa"/>
            <w:noWrap w:val="0"/>
            <w:vAlign w:val="center"/>
          </w:tcPr>
          <w:p w14:paraId="5D8952D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美丽雅、康恩嘉、特美居</w:t>
            </w:r>
          </w:p>
        </w:tc>
        <w:tc>
          <w:tcPr>
            <w:tcW w:w="800" w:type="dxa"/>
            <w:noWrap w:val="0"/>
            <w:vAlign w:val="center"/>
          </w:tcPr>
          <w:p w14:paraId="517B8FD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袋</w:t>
            </w:r>
          </w:p>
        </w:tc>
        <w:tc>
          <w:tcPr>
            <w:tcW w:w="888" w:type="dxa"/>
            <w:noWrap/>
            <w:vAlign w:val="center"/>
          </w:tcPr>
          <w:p w14:paraId="2181BA7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25</w:t>
            </w:r>
          </w:p>
        </w:tc>
      </w:tr>
      <w:tr w14:paraId="74CA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C2E5EB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ZW052</w:t>
            </w:r>
          </w:p>
        </w:tc>
        <w:tc>
          <w:tcPr>
            <w:tcW w:w="1275" w:type="dxa"/>
            <w:noWrap w:val="0"/>
            <w:vAlign w:val="center"/>
          </w:tcPr>
          <w:p w14:paraId="75F14BD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电热水壶</w:t>
            </w:r>
          </w:p>
        </w:tc>
        <w:tc>
          <w:tcPr>
            <w:tcW w:w="3675" w:type="dxa"/>
            <w:noWrap w:val="0"/>
            <w:vAlign w:val="center"/>
          </w:tcPr>
          <w:p w14:paraId="5479409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≥1.7L</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304不锈钢</w:t>
            </w:r>
          </w:p>
        </w:tc>
        <w:tc>
          <w:tcPr>
            <w:tcW w:w="1312" w:type="dxa"/>
            <w:noWrap w:val="0"/>
            <w:vAlign w:val="center"/>
          </w:tcPr>
          <w:p w14:paraId="391E33C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九阳、苏泊尔、美的</w:t>
            </w:r>
          </w:p>
        </w:tc>
        <w:tc>
          <w:tcPr>
            <w:tcW w:w="800" w:type="dxa"/>
            <w:noWrap w:val="0"/>
            <w:vAlign w:val="center"/>
          </w:tcPr>
          <w:p w14:paraId="36BCDDA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0"/>
            <w:vAlign w:val="center"/>
          </w:tcPr>
          <w:p w14:paraId="6867CC5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80</w:t>
            </w:r>
          </w:p>
        </w:tc>
      </w:tr>
      <w:tr w14:paraId="6209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4B11C79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ZW053</w:t>
            </w:r>
          </w:p>
        </w:tc>
        <w:tc>
          <w:tcPr>
            <w:tcW w:w="1275" w:type="dxa"/>
            <w:vMerge w:val="restart"/>
            <w:noWrap w:val="0"/>
            <w:vAlign w:val="center"/>
          </w:tcPr>
          <w:p w14:paraId="3583E19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开水瓶</w:t>
            </w:r>
          </w:p>
        </w:tc>
        <w:tc>
          <w:tcPr>
            <w:tcW w:w="3675" w:type="dxa"/>
            <w:noWrap w:val="0"/>
            <w:vAlign w:val="center"/>
          </w:tcPr>
          <w:p w14:paraId="596A29F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≥2L</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玻璃内胆，塑钢外壳，食品级PP材质</w:t>
            </w:r>
          </w:p>
        </w:tc>
        <w:tc>
          <w:tcPr>
            <w:tcW w:w="1312" w:type="dxa"/>
            <w:noWrap w:val="0"/>
            <w:vAlign w:val="center"/>
          </w:tcPr>
          <w:p w14:paraId="04BD5B0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富光、施美乐、嘉特</w:t>
            </w:r>
          </w:p>
        </w:tc>
        <w:tc>
          <w:tcPr>
            <w:tcW w:w="800" w:type="dxa"/>
            <w:noWrap w:val="0"/>
            <w:vAlign w:val="center"/>
          </w:tcPr>
          <w:p w14:paraId="428DE9F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只</w:t>
            </w:r>
          </w:p>
        </w:tc>
        <w:tc>
          <w:tcPr>
            <w:tcW w:w="888" w:type="dxa"/>
            <w:noWrap w:val="0"/>
            <w:vAlign w:val="center"/>
          </w:tcPr>
          <w:p w14:paraId="4138CB1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50</w:t>
            </w:r>
          </w:p>
        </w:tc>
      </w:tr>
      <w:tr w14:paraId="4F18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9D6DAE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ZW053-1</w:t>
            </w:r>
          </w:p>
        </w:tc>
        <w:tc>
          <w:tcPr>
            <w:tcW w:w="1275" w:type="dxa"/>
            <w:vMerge w:val="continue"/>
            <w:noWrap w:val="0"/>
            <w:vAlign w:val="center"/>
          </w:tcPr>
          <w:p w14:paraId="2F371D3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p>
        </w:tc>
        <w:tc>
          <w:tcPr>
            <w:tcW w:w="3675" w:type="dxa"/>
            <w:noWrap w:val="0"/>
            <w:vAlign w:val="center"/>
          </w:tcPr>
          <w:p w14:paraId="43EDFF6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≥2L</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304不锈钢内胆，鹰嘴型、按压出水，不锈钢/金属外壳</w:t>
            </w:r>
          </w:p>
        </w:tc>
        <w:tc>
          <w:tcPr>
            <w:tcW w:w="1312" w:type="dxa"/>
            <w:noWrap w:val="0"/>
            <w:vAlign w:val="center"/>
          </w:tcPr>
          <w:p w14:paraId="051FFBC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富光、施美乐、苏泊尔</w:t>
            </w:r>
          </w:p>
        </w:tc>
        <w:tc>
          <w:tcPr>
            <w:tcW w:w="800" w:type="dxa"/>
            <w:noWrap w:val="0"/>
            <w:vAlign w:val="center"/>
          </w:tcPr>
          <w:p w14:paraId="6A8A466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只</w:t>
            </w:r>
          </w:p>
        </w:tc>
        <w:tc>
          <w:tcPr>
            <w:tcW w:w="888" w:type="dxa"/>
            <w:noWrap w:val="0"/>
            <w:vAlign w:val="center"/>
          </w:tcPr>
          <w:p w14:paraId="368A3ED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90</w:t>
            </w:r>
          </w:p>
        </w:tc>
      </w:tr>
      <w:tr w14:paraId="3FAD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582ED89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ZW054</w:t>
            </w:r>
          </w:p>
        </w:tc>
        <w:tc>
          <w:tcPr>
            <w:tcW w:w="1275" w:type="dxa"/>
            <w:vMerge w:val="restart"/>
            <w:shd w:val="clear" w:color="auto" w:fill="auto"/>
            <w:noWrap w:val="0"/>
            <w:vAlign w:val="center"/>
          </w:tcPr>
          <w:p w14:paraId="25BB712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抽纸</w:t>
            </w:r>
          </w:p>
        </w:tc>
        <w:tc>
          <w:tcPr>
            <w:tcW w:w="3675" w:type="dxa"/>
            <w:shd w:val="clear" w:color="auto" w:fill="auto"/>
            <w:noWrap w:val="0"/>
            <w:vAlign w:val="center"/>
          </w:tcPr>
          <w:p w14:paraId="222FEC9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0"/>
                <w:sz w:val="24"/>
                <w:szCs w:val="24"/>
                <w:u w:val="none"/>
                <w:lang w:val="en-US" w:eastAsia="zh-CN" w:bidi="ar"/>
              </w:rPr>
              <w:t>S码袋装抽纸，100%原木纸浆，纸张规格≥190mm*130mm，3层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≥120抽/包</w:t>
            </w:r>
          </w:p>
        </w:tc>
        <w:tc>
          <w:tcPr>
            <w:tcW w:w="1312" w:type="dxa"/>
            <w:shd w:val="clear" w:color="auto" w:fill="auto"/>
            <w:noWrap w:val="0"/>
            <w:vAlign w:val="center"/>
          </w:tcPr>
          <w:p w14:paraId="5639275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心相印、清风、维达</w:t>
            </w:r>
          </w:p>
        </w:tc>
        <w:tc>
          <w:tcPr>
            <w:tcW w:w="800" w:type="dxa"/>
            <w:shd w:val="clear" w:color="auto" w:fill="auto"/>
            <w:noWrap w:val="0"/>
            <w:vAlign w:val="center"/>
          </w:tcPr>
          <w:p w14:paraId="75D1248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包</w:t>
            </w:r>
          </w:p>
        </w:tc>
        <w:tc>
          <w:tcPr>
            <w:tcW w:w="888" w:type="dxa"/>
            <w:shd w:val="clear" w:color="auto" w:fill="auto"/>
            <w:noWrap/>
            <w:vAlign w:val="center"/>
          </w:tcPr>
          <w:p w14:paraId="36532C0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2.2</w:t>
            </w:r>
          </w:p>
        </w:tc>
      </w:tr>
      <w:tr w14:paraId="6136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45D0009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ZW054-1</w:t>
            </w:r>
          </w:p>
        </w:tc>
        <w:tc>
          <w:tcPr>
            <w:tcW w:w="1275" w:type="dxa"/>
            <w:vMerge w:val="continue"/>
            <w:shd w:val="clear" w:color="auto" w:fill="auto"/>
            <w:noWrap w:val="0"/>
            <w:vAlign w:val="center"/>
          </w:tcPr>
          <w:p w14:paraId="35A9593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p>
        </w:tc>
        <w:tc>
          <w:tcPr>
            <w:tcW w:w="3675" w:type="dxa"/>
            <w:shd w:val="clear" w:color="auto" w:fill="auto"/>
            <w:noWrap w:val="0"/>
            <w:vAlign w:val="center"/>
          </w:tcPr>
          <w:p w14:paraId="28250C0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M码袋装抽纸，100%原木纸浆，纸张规格≥180mm*150mm，3层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≥130抽/包</w:t>
            </w:r>
          </w:p>
        </w:tc>
        <w:tc>
          <w:tcPr>
            <w:tcW w:w="1312" w:type="dxa"/>
            <w:shd w:val="clear" w:color="auto" w:fill="auto"/>
            <w:noWrap w:val="0"/>
            <w:vAlign w:val="center"/>
          </w:tcPr>
          <w:p w14:paraId="00333BC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心相印、清风、维达</w:t>
            </w:r>
          </w:p>
        </w:tc>
        <w:tc>
          <w:tcPr>
            <w:tcW w:w="800" w:type="dxa"/>
            <w:shd w:val="clear" w:color="auto" w:fill="auto"/>
            <w:noWrap w:val="0"/>
            <w:vAlign w:val="center"/>
          </w:tcPr>
          <w:p w14:paraId="7F8C0AA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包</w:t>
            </w:r>
          </w:p>
        </w:tc>
        <w:tc>
          <w:tcPr>
            <w:tcW w:w="888" w:type="dxa"/>
            <w:shd w:val="clear" w:color="auto" w:fill="auto"/>
            <w:noWrap/>
            <w:vAlign w:val="center"/>
          </w:tcPr>
          <w:p w14:paraId="1AC8582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3.5</w:t>
            </w:r>
          </w:p>
        </w:tc>
      </w:tr>
      <w:tr w14:paraId="4CEC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037B1FA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ZW054-2</w:t>
            </w:r>
          </w:p>
        </w:tc>
        <w:tc>
          <w:tcPr>
            <w:tcW w:w="1275" w:type="dxa"/>
            <w:vMerge w:val="continue"/>
            <w:shd w:val="clear" w:color="auto" w:fill="auto"/>
            <w:noWrap w:val="0"/>
            <w:vAlign w:val="center"/>
          </w:tcPr>
          <w:p w14:paraId="01E5205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p>
        </w:tc>
        <w:tc>
          <w:tcPr>
            <w:tcW w:w="3675" w:type="dxa"/>
            <w:shd w:val="clear" w:color="auto" w:fill="auto"/>
            <w:noWrap w:val="0"/>
            <w:vAlign w:val="center"/>
          </w:tcPr>
          <w:p w14:paraId="0E31B88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L码硬盒装抽纸，100%原木纸浆，纸张规格≥200mm*190mm，2层，≥200抽/盒</w:t>
            </w:r>
          </w:p>
        </w:tc>
        <w:tc>
          <w:tcPr>
            <w:tcW w:w="1312" w:type="dxa"/>
            <w:shd w:val="clear" w:color="auto" w:fill="auto"/>
            <w:noWrap w:val="0"/>
            <w:vAlign w:val="center"/>
          </w:tcPr>
          <w:p w14:paraId="0413E92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心相印、清风、维达</w:t>
            </w:r>
          </w:p>
        </w:tc>
        <w:tc>
          <w:tcPr>
            <w:tcW w:w="800" w:type="dxa"/>
            <w:shd w:val="clear" w:color="auto" w:fill="auto"/>
            <w:noWrap w:val="0"/>
            <w:vAlign w:val="center"/>
          </w:tcPr>
          <w:p w14:paraId="520855A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盒</w:t>
            </w:r>
          </w:p>
        </w:tc>
        <w:tc>
          <w:tcPr>
            <w:tcW w:w="888" w:type="dxa"/>
            <w:shd w:val="clear" w:color="auto" w:fill="auto"/>
            <w:noWrap/>
            <w:vAlign w:val="center"/>
          </w:tcPr>
          <w:p w14:paraId="4614EFD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7</w:t>
            </w:r>
          </w:p>
        </w:tc>
      </w:tr>
      <w:tr w14:paraId="03ED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12B5FC5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ZW054-3</w:t>
            </w:r>
          </w:p>
        </w:tc>
        <w:tc>
          <w:tcPr>
            <w:tcW w:w="1275" w:type="dxa"/>
            <w:vMerge w:val="continue"/>
            <w:shd w:val="clear" w:color="auto" w:fill="auto"/>
            <w:noWrap w:val="0"/>
            <w:vAlign w:val="center"/>
          </w:tcPr>
          <w:p w14:paraId="6A76AB5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p>
        </w:tc>
        <w:tc>
          <w:tcPr>
            <w:tcW w:w="3675" w:type="dxa"/>
            <w:shd w:val="clear" w:color="auto" w:fill="auto"/>
            <w:noWrap w:val="0"/>
            <w:vAlign w:val="center"/>
          </w:tcPr>
          <w:p w14:paraId="72D4F68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M码悬挂式抽纸，100%原木纸浆，纸张规格≥170mm*150mm，4层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≥320抽/包</w:t>
            </w:r>
          </w:p>
        </w:tc>
        <w:tc>
          <w:tcPr>
            <w:tcW w:w="1312" w:type="dxa"/>
            <w:shd w:val="clear" w:color="auto" w:fill="auto"/>
            <w:noWrap w:val="0"/>
            <w:vAlign w:val="center"/>
          </w:tcPr>
          <w:p w14:paraId="63BD6F5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心相印、清风、维达</w:t>
            </w:r>
          </w:p>
        </w:tc>
        <w:tc>
          <w:tcPr>
            <w:tcW w:w="800" w:type="dxa"/>
            <w:shd w:val="clear" w:color="auto" w:fill="auto"/>
            <w:noWrap w:val="0"/>
            <w:vAlign w:val="center"/>
          </w:tcPr>
          <w:p w14:paraId="0C262BB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包</w:t>
            </w:r>
          </w:p>
        </w:tc>
        <w:tc>
          <w:tcPr>
            <w:tcW w:w="888" w:type="dxa"/>
            <w:shd w:val="clear" w:color="auto" w:fill="auto"/>
            <w:noWrap/>
            <w:vAlign w:val="center"/>
          </w:tcPr>
          <w:p w14:paraId="532FDB8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eastAsia="宋体" w:cs="宋体"/>
                <w:i w:val="0"/>
                <w:iCs w:val="0"/>
                <w:color w:val="000000"/>
                <w:kern w:val="21"/>
                <w:sz w:val="24"/>
                <w:szCs w:val="24"/>
                <w:u w:val="none"/>
                <w:shd w:val="clear" w:color="auto" w:fill="auto"/>
                <w:lang w:val="en-US" w:eastAsia="zh-CN" w:bidi="ar"/>
              </w:rPr>
              <w:t>8</w:t>
            </w:r>
          </w:p>
        </w:tc>
      </w:tr>
      <w:tr w14:paraId="5319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40FCE53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ZW055</w:t>
            </w:r>
          </w:p>
        </w:tc>
        <w:tc>
          <w:tcPr>
            <w:tcW w:w="1275" w:type="dxa"/>
            <w:shd w:val="clear" w:color="auto" w:fill="auto"/>
            <w:noWrap w:val="0"/>
            <w:vAlign w:val="center"/>
          </w:tcPr>
          <w:p w14:paraId="7DBED5F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刀切纸</w:t>
            </w:r>
          </w:p>
        </w:tc>
        <w:tc>
          <w:tcPr>
            <w:tcW w:w="3675" w:type="dxa"/>
            <w:shd w:val="clear" w:color="auto" w:fill="auto"/>
            <w:noWrap w:val="0"/>
            <w:vAlign w:val="center"/>
          </w:tcPr>
          <w:p w14:paraId="42429CE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1000g/包</w:t>
            </w:r>
          </w:p>
        </w:tc>
        <w:tc>
          <w:tcPr>
            <w:tcW w:w="1312" w:type="dxa"/>
            <w:shd w:val="clear" w:color="auto" w:fill="auto"/>
            <w:noWrap w:val="0"/>
            <w:vAlign w:val="center"/>
          </w:tcPr>
          <w:p w14:paraId="4C2D5F3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宜虹、清风、妮飘</w:t>
            </w:r>
          </w:p>
        </w:tc>
        <w:tc>
          <w:tcPr>
            <w:tcW w:w="800" w:type="dxa"/>
            <w:shd w:val="clear" w:color="auto" w:fill="auto"/>
            <w:noWrap w:val="0"/>
            <w:vAlign w:val="center"/>
          </w:tcPr>
          <w:p w14:paraId="09EE146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包</w:t>
            </w:r>
          </w:p>
        </w:tc>
        <w:tc>
          <w:tcPr>
            <w:tcW w:w="888" w:type="dxa"/>
            <w:shd w:val="clear" w:color="auto" w:fill="auto"/>
            <w:noWrap/>
            <w:vAlign w:val="center"/>
          </w:tcPr>
          <w:p w14:paraId="30C09D9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15</w:t>
            </w:r>
          </w:p>
        </w:tc>
      </w:tr>
      <w:tr w14:paraId="00EE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50" w:type="dxa"/>
            <w:shd w:val="clear" w:color="auto" w:fill="auto"/>
            <w:noWrap/>
            <w:vAlign w:val="center"/>
          </w:tcPr>
          <w:p w14:paraId="0385930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ZW056</w:t>
            </w:r>
          </w:p>
        </w:tc>
        <w:tc>
          <w:tcPr>
            <w:tcW w:w="1275" w:type="dxa"/>
            <w:vMerge w:val="restart"/>
            <w:shd w:val="clear" w:color="auto" w:fill="auto"/>
            <w:noWrap w:val="0"/>
            <w:vAlign w:val="center"/>
          </w:tcPr>
          <w:p w14:paraId="64B7FD6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垃圾袋</w:t>
            </w:r>
          </w:p>
        </w:tc>
        <w:tc>
          <w:tcPr>
            <w:tcW w:w="3675" w:type="dxa"/>
            <w:shd w:val="clear" w:color="auto" w:fill="auto"/>
            <w:noWrap w:val="0"/>
            <w:vAlign w:val="center"/>
          </w:tcPr>
          <w:p w14:paraId="2B2126B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手提式</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加厚</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50*60cm</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聚乙烯材质，≥90只/包</w:t>
            </w:r>
          </w:p>
        </w:tc>
        <w:tc>
          <w:tcPr>
            <w:tcW w:w="1312" w:type="dxa"/>
            <w:shd w:val="clear" w:color="auto" w:fill="auto"/>
            <w:noWrap w:val="0"/>
            <w:vAlign w:val="center"/>
          </w:tcPr>
          <w:p w14:paraId="2F145D6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cs="宋体"/>
                <w:i w:val="0"/>
                <w:iCs w:val="0"/>
                <w:color w:val="000000"/>
                <w:kern w:val="21"/>
                <w:sz w:val="24"/>
                <w:szCs w:val="24"/>
                <w:u w:val="none"/>
                <w:shd w:val="clear" w:color="auto" w:fill="auto"/>
                <w:lang w:val="en-US" w:eastAsia="zh-CN" w:bidi="ar-SA"/>
              </w:rPr>
              <w:t>/</w:t>
            </w:r>
          </w:p>
        </w:tc>
        <w:tc>
          <w:tcPr>
            <w:tcW w:w="800" w:type="dxa"/>
            <w:shd w:val="clear" w:color="auto" w:fill="auto"/>
            <w:noWrap w:val="0"/>
            <w:vAlign w:val="center"/>
          </w:tcPr>
          <w:p w14:paraId="681BDB7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包</w:t>
            </w:r>
          </w:p>
        </w:tc>
        <w:tc>
          <w:tcPr>
            <w:tcW w:w="888" w:type="dxa"/>
            <w:shd w:val="clear" w:color="auto" w:fill="auto"/>
            <w:noWrap/>
            <w:vAlign w:val="center"/>
          </w:tcPr>
          <w:p w14:paraId="1288AD2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SA"/>
              </w:rPr>
            </w:pPr>
            <w:r>
              <w:rPr>
                <w:rFonts w:hint="eastAsia" w:ascii="宋体" w:hAnsi="宋体" w:eastAsia="宋体" w:cs="宋体"/>
                <w:i w:val="0"/>
                <w:iCs w:val="0"/>
                <w:color w:val="000000"/>
                <w:kern w:val="21"/>
                <w:sz w:val="24"/>
                <w:szCs w:val="24"/>
                <w:u w:val="none"/>
                <w:shd w:val="clear" w:color="auto" w:fill="auto"/>
                <w:lang w:val="en-US" w:eastAsia="zh-CN" w:bidi="ar"/>
              </w:rPr>
              <w:t>15</w:t>
            </w:r>
          </w:p>
        </w:tc>
      </w:tr>
      <w:tr w14:paraId="6CCB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50" w:type="dxa"/>
            <w:shd w:val="clear" w:color="auto" w:fill="auto"/>
            <w:noWrap/>
            <w:vAlign w:val="center"/>
          </w:tcPr>
          <w:p w14:paraId="7255480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ZW056-1</w:t>
            </w:r>
          </w:p>
        </w:tc>
        <w:tc>
          <w:tcPr>
            <w:tcW w:w="1275" w:type="dxa"/>
            <w:vMerge w:val="continue"/>
            <w:shd w:val="clear" w:color="auto" w:fill="auto"/>
            <w:noWrap w:val="0"/>
            <w:vAlign w:val="center"/>
          </w:tcPr>
          <w:p w14:paraId="01A5595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p>
        </w:tc>
        <w:tc>
          <w:tcPr>
            <w:tcW w:w="3675" w:type="dxa"/>
            <w:shd w:val="clear" w:color="auto" w:fill="auto"/>
            <w:noWrap w:val="0"/>
            <w:vAlign w:val="center"/>
          </w:tcPr>
          <w:p w14:paraId="7285BF6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bidi="ar"/>
              </w:rPr>
            </w:pPr>
            <w:r>
              <w:rPr>
                <w:rFonts w:hint="eastAsia" w:asciiTheme="minorEastAsia" w:hAnsiTheme="minorEastAsia" w:eastAsiaTheme="minorEastAsia" w:cstheme="minorEastAsia"/>
                <w:sz w:val="24"/>
                <w:szCs w:val="24"/>
              </w:rPr>
              <w:t>黑色（120升），</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40个/包</w:t>
            </w:r>
          </w:p>
        </w:tc>
        <w:tc>
          <w:tcPr>
            <w:tcW w:w="1312" w:type="dxa"/>
            <w:shd w:val="clear" w:color="auto" w:fill="auto"/>
            <w:noWrap w:val="0"/>
            <w:vAlign w:val="center"/>
          </w:tcPr>
          <w:p w14:paraId="0E93518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SA"/>
              </w:rPr>
            </w:pPr>
            <w:r>
              <w:rPr>
                <w:rFonts w:hint="eastAsia" w:ascii="宋体" w:hAnsi="宋体" w:cs="宋体"/>
                <w:i w:val="0"/>
                <w:iCs w:val="0"/>
                <w:color w:val="000000"/>
                <w:kern w:val="21"/>
                <w:sz w:val="24"/>
                <w:szCs w:val="24"/>
                <w:u w:val="none"/>
                <w:shd w:val="clear" w:color="auto" w:fill="auto"/>
                <w:lang w:val="en-US" w:eastAsia="zh-CN" w:bidi="ar-SA"/>
              </w:rPr>
              <w:t>/</w:t>
            </w:r>
          </w:p>
        </w:tc>
        <w:tc>
          <w:tcPr>
            <w:tcW w:w="800" w:type="dxa"/>
            <w:shd w:val="clear" w:color="auto" w:fill="auto"/>
            <w:noWrap w:val="0"/>
            <w:vAlign w:val="center"/>
          </w:tcPr>
          <w:p w14:paraId="36EEBC0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包</w:t>
            </w:r>
          </w:p>
        </w:tc>
        <w:tc>
          <w:tcPr>
            <w:tcW w:w="888" w:type="dxa"/>
            <w:shd w:val="clear" w:color="auto" w:fill="auto"/>
            <w:noWrap/>
            <w:vAlign w:val="center"/>
          </w:tcPr>
          <w:p w14:paraId="5D51C1E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20</w:t>
            </w:r>
          </w:p>
        </w:tc>
      </w:tr>
      <w:tr w14:paraId="1DA4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4C20BFB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ZW057</w:t>
            </w:r>
          </w:p>
        </w:tc>
        <w:tc>
          <w:tcPr>
            <w:tcW w:w="1275" w:type="dxa"/>
            <w:noWrap w:val="0"/>
            <w:vAlign w:val="center"/>
          </w:tcPr>
          <w:p w14:paraId="02F8557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垃圾篓</w:t>
            </w:r>
          </w:p>
        </w:tc>
        <w:tc>
          <w:tcPr>
            <w:tcW w:w="3675" w:type="dxa"/>
            <w:noWrap w:val="0"/>
            <w:vAlign w:val="center"/>
          </w:tcPr>
          <w:p w14:paraId="6877E31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10L</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压圈</w:t>
            </w:r>
            <w:r>
              <w:rPr>
                <w:rFonts w:hint="eastAsia" w:ascii="宋体" w:hAnsi="宋体" w:cs="宋体"/>
                <w:i w:val="0"/>
                <w:iCs w:val="0"/>
                <w:color w:val="000000"/>
                <w:kern w:val="21"/>
                <w:sz w:val="24"/>
                <w:szCs w:val="24"/>
                <w:u w:val="none"/>
                <w:shd w:val="clear" w:color="auto" w:fill="auto"/>
                <w:lang w:val="en-US" w:eastAsia="zh-CN" w:bidi="ar"/>
              </w:rPr>
              <w:t>，</w:t>
            </w:r>
            <w:r>
              <w:rPr>
                <w:rFonts w:hint="eastAsia" w:ascii="宋体" w:hAnsi="宋体" w:eastAsia="宋体" w:cs="宋体"/>
                <w:i w:val="0"/>
                <w:iCs w:val="0"/>
                <w:color w:val="000000"/>
                <w:kern w:val="21"/>
                <w:sz w:val="24"/>
                <w:szCs w:val="24"/>
                <w:u w:val="none"/>
                <w:shd w:val="clear" w:color="auto" w:fill="auto"/>
                <w:lang w:val="en-US" w:eastAsia="zh-CN" w:bidi="ar"/>
              </w:rPr>
              <w:t>非镂空，PVC/PP</w:t>
            </w:r>
          </w:p>
        </w:tc>
        <w:tc>
          <w:tcPr>
            <w:tcW w:w="1312" w:type="dxa"/>
            <w:noWrap w:val="0"/>
            <w:vAlign w:val="center"/>
          </w:tcPr>
          <w:p w14:paraId="27F29FB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五月花、茶花、雅高</w:t>
            </w:r>
          </w:p>
        </w:tc>
        <w:tc>
          <w:tcPr>
            <w:tcW w:w="800" w:type="dxa"/>
            <w:noWrap w:val="0"/>
            <w:vAlign w:val="center"/>
          </w:tcPr>
          <w:p w14:paraId="3F9CD53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个</w:t>
            </w:r>
          </w:p>
        </w:tc>
        <w:tc>
          <w:tcPr>
            <w:tcW w:w="888" w:type="dxa"/>
            <w:noWrap w:val="0"/>
            <w:vAlign w:val="center"/>
          </w:tcPr>
          <w:p w14:paraId="71F367D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15</w:t>
            </w:r>
          </w:p>
        </w:tc>
      </w:tr>
      <w:tr w14:paraId="7B26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35705B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ZW058</w:t>
            </w:r>
          </w:p>
        </w:tc>
        <w:tc>
          <w:tcPr>
            <w:tcW w:w="1275" w:type="dxa"/>
            <w:noWrap w:val="0"/>
            <w:vAlign w:val="center"/>
          </w:tcPr>
          <w:p w14:paraId="7CE9689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胶棉拖把</w:t>
            </w:r>
          </w:p>
        </w:tc>
        <w:tc>
          <w:tcPr>
            <w:tcW w:w="3675" w:type="dxa"/>
            <w:noWrap w:val="0"/>
            <w:vAlign w:val="center"/>
          </w:tcPr>
          <w:p w14:paraId="3EE57A6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常规款，室内用</w:t>
            </w:r>
            <w:r>
              <w:rPr>
                <w:rFonts w:hint="eastAsia" w:ascii="宋体" w:hAnsi="宋体" w:eastAsia="宋体" w:cs="宋体"/>
                <w:i w:val="0"/>
                <w:iCs w:val="0"/>
                <w:color w:val="000000"/>
                <w:kern w:val="21"/>
                <w:sz w:val="24"/>
                <w:szCs w:val="24"/>
                <w:u w:val="none"/>
                <w:shd w:val="clear" w:color="auto" w:fill="auto"/>
                <w:lang w:val="en-US" w:eastAsia="zh-CN" w:bidi="ar"/>
              </w:rPr>
              <w:t>胶棉拖把</w:t>
            </w:r>
          </w:p>
        </w:tc>
        <w:tc>
          <w:tcPr>
            <w:tcW w:w="1312" w:type="dxa"/>
            <w:noWrap w:val="0"/>
            <w:vAlign w:val="center"/>
          </w:tcPr>
          <w:p w14:paraId="4929B57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妙洁、美丽雅、3M</w:t>
            </w:r>
          </w:p>
        </w:tc>
        <w:tc>
          <w:tcPr>
            <w:tcW w:w="800" w:type="dxa"/>
            <w:noWrap w:val="0"/>
            <w:vAlign w:val="center"/>
          </w:tcPr>
          <w:p w14:paraId="5ED7DB5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把</w:t>
            </w:r>
          </w:p>
        </w:tc>
        <w:tc>
          <w:tcPr>
            <w:tcW w:w="888" w:type="dxa"/>
            <w:noWrap w:val="0"/>
            <w:vAlign w:val="center"/>
          </w:tcPr>
          <w:p w14:paraId="2CBBF6D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50</w:t>
            </w:r>
          </w:p>
        </w:tc>
      </w:tr>
      <w:tr w14:paraId="59A6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65C3136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ZW059</w:t>
            </w:r>
          </w:p>
        </w:tc>
        <w:tc>
          <w:tcPr>
            <w:tcW w:w="1275" w:type="dxa"/>
            <w:noWrap w:val="0"/>
            <w:vAlign w:val="center"/>
          </w:tcPr>
          <w:p w14:paraId="40AB19F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扫把套装</w:t>
            </w:r>
          </w:p>
        </w:tc>
        <w:tc>
          <w:tcPr>
            <w:tcW w:w="3675" w:type="dxa"/>
            <w:noWrap w:val="0"/>
            <w:vAlign w:val="center"/>
          </w:tcPr>
          <w:p w14:paraId="2D1D268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bidi="ar"/>
              </w:rPr>
              <w:t>室内用</w:t>
            </w:r>
            <w:r>
              <w:rPr>
                <w:rFonts w:hint="eastAsia" w:ascii="宋体" w:hAnsi="宋体" w:eastAsia="宋体" w:cs="宋体"/>
                <w:i w:val="0"/>
                <w:iCs w:val="0"/>
                <w:color w:val="000000"/>
                <w:kern w:val="21"/>
                <w:sz w:val="24"/>
                <w:szCs w:val="24"/>
                <w:u w:val="none"/>
                <w:shd w:val="clear" w:color="auto" w:fill="auto"/>
                <w:lang w:val="en-US" w:eastAsia="zh-CN" w:bidi="ar"/>
              </w:rPr>
              <w:t>扫把、簸箕套装</w:t>
            </w:r>
          </w:p>
        </w:tc>
        <w:tc>
          <w:tcPr>
            <w:tcW w:w="1312" w:type="dxa"/>
            <w:noWrap w:val="0"/>
            <w:vAlign w:val="center"/>
          </w:tcPr>
          <w:p w14:paraId="46A0FB7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eastAsia="宋体" w:cs="宋体"/>
                <w:i w:val="0"/>
                <w:iCs w:val="0"/>
                <w:color w:val="000000"/>
                <w:kern w:val="21"/>
                <w:sz w:val="24"/>
                <w:szCs w:val="24"/>
                <w:u w:val="none"/>
                <w:shd w:val="clear" w:color="auto" w:fill="auto"/>
                <w:lang w:val="en-US" w:eastAsia="zh-CN" w:bidi="ar"/>
              </w:rPr>
              <w:t>妙洁、美丽雅、雅高</w:t>
            </w:r>
          </w:p>
        </w:tc>
        <w:tc>
          <w:tcPr>
            <w:tcW w:w="800" w:type="dxa"/>
            <w:noWrap w:val="0"/>
            <w:vAlign w:val="center"/>
          </w:tcPr>
          <w:p w14:paraId="40AE151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套</w:t>
            </w:r>
          </w:p>
        </w:tc>
        <w:tc>
          <w:tcPr>
            <w:tcW w:w="888" w:type="dxa"/>
            <w:noWrap w:val="0"/>
            <w:vAlign w:val="center"/>
          </w:tcPr>
          <w:p w14:paraId="16D5724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eastAsia="宋体" w:cs="宋体"/>
                <w:i w:val="0"/>
                <w:iCs w:val="0"/>
                <w:color w:val="000000"/>
                <w:kern w:val="21"/>
                <w:sz w:val="24"/>
                <w:szCs w:val="24"/>
                <w:u w:val="none"/>
                <w:shd w:val="clear" w:color="auto" w:fill="auto"/>
                <w:lang w:val="en-US" w:eastAsia="zh-CN" w:bidi="ar"/>
              </w:rPr>
              <w:t>20</w:t>
            </w:r>
          </w:p>
        </w:tc>
      </w:tr>
      <w:tr w14:paraId="7018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50" w:type="dxa"/>
            <w:noWrap/>
            <w:vAlign w:val="center"/>
          </w:tcPr>
          <w:p w14:paraId="6F4BC07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ZW060</w:t>
            </w:r>
          </w:p>
        </w:tc>
        <w:tc>
          <w:tcPr>
            <w:tcW w:w="1275" w:type="dxa"/>
            <w:vMerge w:val="restart"/>
            <w:noWrap w:val="0"/>
            <w:vAlign w:val="center"/>
          </w:tcPr>
          <w:p w14:paraId="2820971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rPr>
              <w:t>储物箱</w:t>
            </w:r>
          </w:p>
        </w:tc>
        <w:tc>
          <w:tcPr>
            <w:tcW w:w="3675" w:type="dxa"/>
            <w:noWrap w:val="0"/>
            <w:vAlign w:val="center"/>
          </w:tcPr>
          <w:p w14:paraId="2106780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容量≥30L，PP材质，透明白或颜色可选，带盖</w:t>
            </w:r>
          </w:p>
        </w:tc>
        <w:tc>
          <w:tcPr>
            <w:tcW w:w="1312" w:type="dxa"/>
            <w:noWrap w:val="0"/>
            <w:vAlign w:val="center"/>
          </w:tcPr>
          <w:p w14:paraId="2F41EE6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禧天龙、SPACEXPERT、茶花</w:t>
            </w:r>
          </w:p>
        </w:tc>
        <w:tc>
          <w:tcPr>
            <w:tcW w:w="800" w:type="dxa"/>
            <w:noWrap w:val="0"/>
            <w:vAlign w:val="center"/>
          </w:tcPr>
          <w:p w14:paraId="0D23EC2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0C3A524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rPr>
              <w:t>40</w:t>
            </w:r>
          </w:p>
        </w:tc>
      </w:tr>
      <w:tr w14:paraId="19B7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25361F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ZW060-1</w:t>
            </w:r>
          </w:p>
        </w:tc>
        <w:tc>
          <w:tcPr>
            <w:tcW w:w="1275" w:type="dxa"/>
            <w:vMerge w:val="continue"/>
            <w:noWrap w:val="0"/>
            <w:vAlign w:val="center"/>
          </w:tcPr>
          <w:p w14:paraId="6400458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p>
        </w:tc>
        <w:tc>
          <w:tcPr>
            <w:tcW w:w="3675" w:type="dxa"/>
            <w:noWrap w:val="0"/>
            <w:vAlign w:val="center"/>
          </w:tcPr>
          <w:p w14:paraId="4B3F9CE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bidi="ar"/>
              </w:rPr>
              <w:t>容量≥50L,PP材质，透明白或颜色可选，滚轮设计，带盖</w:t>
            </w:r>
          </w:p>
        </w:tc>
        <w:tc>
          <w:tcPr>
            <w:tcW w:w="1312" w:type="dxa"/>
            <w:noWrap w:val="0"/>
            <w:vAlign w:val="center"/>
          </w:tcPr>
          <w:p w14:paraId="494E61F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禧天龙、SPACEXPERT、茶花</w:t>
            </w:r>
          </w:p>
        </w:tc>
        <w:tc>
          <w:tcPr>
            <w:tcW w:w="800" w:type="dxa"/>
            <w:noWrap w:val="0"/>
            <w:vAlign w:val="center"/>
          </w:tcPr>
          <w:p w14:paraId="08E13DB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5C4017B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60</w:t>
            </w:r>
          </w:p>
        </w:tc>
      </w:tr>
      <w:tr w14:paraId="6BDC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4AE1DF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ZW060-2</w:t>
            </w:r>
          </w:p>
        </w:tc>
        <w:tc>
          <w:tcPr>
            <w:tcW w:w="1275" w:type="dxa"/>
            <w:vMerge w:val="continue"/>
            <w:noWrap w:val="0"/>
            <w:vAlign w:val="center"/>
          </w:tcPr>
          <w:p w14:paraId="4C7911B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cs="宋体"/>
                <w:i w:val="0"/>
                <w:iCs w:val="0"/>
                <w:color w:val="000000"/>
                <w:kern w:val="21"/>
                <w:sz w:val="24"/>
                <w:szCs w:val="24"/>
                <w:u w:val="none"/>
                <w:shd w:val="clear" w:color="auto" w:fill="auto"/>
                <w:lang w:val="en-US" w:eastAsia="zh-CN"/>
              </w:rPr>
            </w:pPr>
          </w:p>
        </w:tc>
        <w:tc>
          <w:tcPr>
            <w:tcW w:w="3675" w:type="dxa"/>
            <w:noWrap w:val="0"/>
            <w:vAlign w:val="center"/>
          </w:tcPr>
          <w:p w14:paraId="106CCB6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容量≥80L，PP材质，透明白或颜色可选，滚轮设计，带盖</w:t>
            </w:r>
          </w:p>
        </w:tc>
        <w:tc>
          <w:tcPr>
            <w:tcW w:w="1312" w:type="dxa"/>
            <w:noWrap w:val="0"/>
            <w:vAlign w:val="center"/>
          </w:tcPr>
          <w:p w14:paraId="0801ED56">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禧天龙、SPACEXPERT、茶花</w:t>
            </w:r>
          </w:p>
        </w:tc>
        <w:tc>
          <w:tcPr>
            <w:tcW w:w="800" w:type="dxa"/>
            <w:noWrap w:val="0"/>
            <w:vAlign w:val="center"/>
          </w:tcPr>
          <w:p w14:paraId="1384021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398B949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90</w:t>
            </w:r>
          </w:p>
        </w:tc>
      </w:tr>
      <w:tr w14:paraId="288C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11B8F0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ZW061</w:t>
            </w:r>
          </w:p>
        </w:tc>
        <w:tc>
          <w:tcPr>
            <w:tcW w:w="1275" w:type="dxa"/>
            <w:noWrap w:val="0"/>
            <w:vAlign w:val="center"/>
          </w:tcPr>
          <w:p w14:paraId="267A8E8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塑料盆</w:t>
            </w:r>
          </w:p>
        </w:tc>
        <w:tc>
          <w:tcPr>
            <w:tcW w:w="3675" w:type="dxa"/>
            <w:noWrap w:val="0"/>
            <w:vAlign w:val="center"/>
          </w:tcPr>
          <w:p w14:paraId="2DE07C17">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底径≥30cm，PP/PET材质，加厚</w:t>
            </w:r>
          </w:p>
        </w:tc>
        <w:tc>
          <w:tcPr>
            <w:tcW w:w="1312" w:type="dxa"/>
            <w:noWrap w:val="0"/>
            <w:vAlign w:val="center"/>
          </w:tcPr>
          <w:p w14:paraId="77EB5F2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茶花、美丽雅、五月花</w:t>
            </w:r>
          </w:p>
        </w:tc>
        <w:tc>
          <w:tcPr>
            <w:tcW w:w="800" w:type="dxa"/>
            <w:noWrap w:val="0"/>
            <w:vAlign w:val="center"/>
          </w:tcPr>
          <w:p w14:paraId="5639867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096B9FE4">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20</w:t>
            </w:r>
          </w:p>
        </w:tc>
      </w:tr>
      <w:tr w14:paraId="0B6F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50" w:type="dxa"/>
            <w:noWrap/>
            <w:vAlign w:val="center"/>
          </w:tcPr>
          <w:p w14:paraId="0E28483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eastAsia="zh-CN"/>
              </w:rPr>
            </w:pPr>
            <w:r>
              <w:rPr>
                <w:rFonts w:hint="eastAsia" w:ascii="宋体" w:hAnsi="宋体" w:eastAsia="宋体" w:cs="宋体"/>
                <w:i w:val="0"/>
                <w:iCs w:val="0"/>
                <w:color w:val="000000"/>
                <w:kern w:val="21"/>
                <w:sz w:val="24"/>
                <w:szCs w:val="24"/>
                <w:u w:val="none"/>
                <w:shd w:val="clear" w:color="auto" w:fill="auto"/>
                <w:lang w:val="en-US" w:eastAsia="zh-CN"/>
              </w:rPr>
              <w:t>ZW062</w:t>
            </w:r>
          </w:p>
        </w:tc>
        <w:tc>
          <w:tcPr>
            <w:tcW w:w="1275" w:type="dxa"/>
            <w:noWrap w:val="0"/>
            <w:vAlign w:val="center"/>
          </w:tcPr>
          <w:p w14:paraId="3F1F558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lang w:val="en-US" w:eastAsia="zh-CN"/>
              </w:rPr>
            </w:pPr>
            <w:r>
              <w:rPr>
                <w:rFonts w:hint="eastAsia" w:ascii="宋体" w:hAnsi="宋体" w:cs="宋体"/>
                <w:i w:val="0"/>
                <w:iCs w:val="0"/>
                <w:color w:val="000000"/>
                <w:kern w:val="21"/>
                <w:sz w:val="24"/>
                <w:szCs w:val="24"/>
                <w:u w:val="none"/>
                <w:shd w:val="clear" w:color="auto" w:fill="auto"/>
                <w:lang w:val="en-US" w:eastAsia="zh-CN"/>
              </w:rPr>
              <w:t>塑料桶</w:t>
            </w:r>
          </w:p>
        </w:tc>
        <w:tc>
          <w:tcPr>
            <w:tcW w:w="3675" w:type="dxa"/>
            <w:noWrap w:val="0"/>
            <w:vAlign w:val="center"/>
          </w:tcPr>
          <w:p w14:paraId="4632D66B">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cs="宋体"/>
                <w:i w:val="0"/>
                <w:iCs w:val="0"/>
                <w:color w:val="000000"/>
                <w:kern w:val="21"/>
                <w:sz w:val="24"/>
                <w:szCs w:val="24"/>
                <w:u w:val="none"/>
                <w:shd w:val="clear" w:color="auto" w:fill="auto"/>
                <w:lang w:val="en-US" w:eastAsia="zh-CN" w:bidi="ar"/>
              </w:rPr>
            </w:pPr>
            <w:r>
              <w:rPr>
                <w:rFonts w:hint="eastAsia" w:ascii="宋体" w:hAnsi="宋体" w:cs="宋体"/>
                <w:i w:val="0"/>
                <w:iCs w:val="0"/>
                <w:color w:val="000000"/>
                <w:kern w:val="21"/>
                <w:sz w:val="24"/>
                <w:szCs w:val="24"/>
                <w:u w:val="none"/>
                <w:shd w:val="clear" w:color="auto" w:fill="auto"/>
                <w:lang w:val="en-US" w:eastAsia="zh-CN" w:bidi="ar"/>
              </w:rPr>
              <w:t>桶口直径≥30cm，桶高≥25cm，PP材质，加厚</w:t>
            </w:r>
          </w:p>
        </w:tc>
        <w:tc>
          <w:tcPr>
            <w:tcW w:w="1312" w:type="dxa"/>
            <w:noWrap w:val="0"/>
            <w:vAlign w:val="center"/>
          </w:tcPr>
          <w:p w14:paraId="6D73FD6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rPr>
              <w:t>茶花、美丽雅、五月花</w:t>
            </w:r>
          </w:p>
        </w:tc>
        <w:tc>
          <w:tcPr>
            <w:tcW w:w="800" w:type="dxa"/>
            <w:noWrap w:val="0"/>
            <w:vAlign w:val="center"/>
          </w:tcPr>
          <w:p w14:paraId="525198A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kern w:val="21"/>
                <w:sz w:val="24"/>
                <w:szCs w:val="24"/>
                <w:u w:val="none"/>
                <w:shd w:val="clear" w:color="auto" w:fill="auto"/>
              </w:rPr>
            </w:pPr>
            <w:r>
              <w:rPr>
                <w:rFonts w:hint="eastAsia" w:ascii="宋体" w:hAnsi="宋体" w:cs="宋体"/>
                <w:i w:val="0"/>
                <w:iCs w:val="0"/>
                <w:color w:val="000000"/>
                <w:kern w:val="21"/>
                <w:sz w:val="24"/>
                <w:szCs w:val="24"/>
                <w:u w:val="none"/>
                <w:shd w:val="clear" w:color="auto" w:fill="auto"/>
                <w:lang w:val="en-US" w:eastAsia="zh-CN"/>
              </w:rPr>
              <w:t>个</w:t>
            </w:r>
          </w:p>
        </w:tc>
        <w:tc>
          <w:tcPr>
            <w:tcW w:w="888" w:type="dxa"/>
            <w:noWrap/>
            <w:vAlign w:val="center"/>
          </w:tcPr>
          <w:p w14:paraId="22B6C87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宋体" w:hAnsi="宋体" w:eastAsia="宋体" w:cs="宋体"/>
                <w:i w:val="0"/>
                <w:iCs w:val="0"/>
                <w:color w:val="000000"/>
                <w:kern w:val="21"/>
                <w:sz w:val="24"/>
                <w:szCs w:val="24"/>
                <w:u w:val="none"/>
                <w:shd w:val="clear" w:color="auto" w:fill="auto"/>
                <w:lang w:val="en-US"/>
              </w:rPr>
            </w:pPr>
            <w:r>
              <w:rPr>
                <w:rFonts w:hint="eastAsia" w:ascii="宋体" w:hAnsi="宋体" w:cs="宋体"/>
                <w:i w:val="0"/>
                <w:iCs w:val="0"/>
                <w:color w:val="000000"/>
                <w:kern w:val="21"/>
                <w:sz w:val="24"/>
                <w:szCs w:val="24"/>
                <w:u w:val="none"/>
                <w:shd w:val="clear" w:color="auto" w:fill="auto"/>
                <w:lang w:val="en-US" w:eastAsia="zh-CN"/>
              </w:rPr>
              <w:t>28</w:t>
            </w:r>
          </w:p>
        </w:tc>
      </w:tr>
      <w:tr w14:paraId="5CEB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9200" w:type="dxa"/>
            <w:gridSpan w:val="6"/>
            <w:noWrap/>
            <w:vAlign w:val="center"/>
          </w:tcPr>
          <w:p w14:paraId="686AD18F">
            <w:pPr>
              <w:jc w:val="left"/>
              <w:rPr>
                <w:rFonts w:hint="eastAsia" w:ascii="宋体" w:hAnsi="宋体" w:eastAsia="宋体" w:cs="宋体"/>
                <w:i w:val="0"/>
                <w:iCs w:val="0"/>
                <w:color w:val="auto"/>
                <w:kern w:val="21"/>
                <w:sz w:val="24"/>
                <w:szCs w:val="24"/>
                <w:highlight w:val="yellow"/>
                <w:u w:val="none"/>
                <w:shd w:val="clear" w:color="auto" w:fill="auto"/>
                <w:lang w:val="en-US" w:eastAsia="zh-CN" w:bidi="ar"/>
              </w:rPr>
            </w:pPr>
            <w:r>
              <w:rPr>
                <w:rFonts w:hint="eastAsia" w:asciiTheme="minorEastAsia" w:hAnsiTheme="minorEastAsia" w:eastAsiaTheme="minorEastAsia" w:cstheme="minorEastAsia"/>
                <w:sz w:val="24"/>
                <w:szCs w:val="24"/>
                <w:lang w:val="en-US" w:eastAsia="zh-CN"/>
              </w:rPr>
              <w:t>本包采用统一费率报价，最终结算单价均按照成交费率统一下浮后据实结算，如某供应商最终成交费率报价为95%，采购人采购最高单价2元/盒的回形针时，最终支付的单价为2*95%=1.9元/盒。</w:t>
            </w:r>
          </w:p>
        </w:tc>
      </w:tr>
    </w:tbl>
    <w:p w14:paraId="00788D64">
      <w:pPr>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br w:type="page"/>
      </w:r>
    </w:p>
    <w:p w14:paraId="678845E1">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附表2：</w:t>
      </w:r>
    </w:p>
    <w:p w14:paraId="6536E51B">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采购物资需求及最高限价一览表</w:t>
      </w:r>
    </w:p>
    <w:p w14:paraId="4B14C0B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（第二包：劳保用品）</w:t>
      </w:r>
    </w:p>
    <w:p w14:paraId="081661DF">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default" w:asciiTheme="minorEastAsia" w:hAnsiTheme="minorEastAsia" w:eastAsiaTheme="minorEastAsia" w:cstheme="minorEastAsia"/>
          <w:color w:val="auto"/>
          <w:sz w:val="30"/>
          <w:szCs w:val="30"/>
          <w:lang w:val="en-US" w:eastAsia="zh-CN"/>
        </w:rPr>
      </w:pPr>
    </w:p>
    <w:tbl>
      <w:tblPr>
        <w:tblStyle w:val="7"/>
        <w:tblW w:w="92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758"/>
        <w:gridCol w:w="2909"/>
        <w:gridCol w:w="1595"/>
        <w:gridCol w:w="800"/>
        <w:gridCol w:w="888"/>
      </w:tblGrid>
      <w:tr w14:paraId="1D4E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4B957F38">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物资编码</w:t>
            </w:r>
          </w:p>
        </w:tc>
        <w:tc>
          <w:tcPr>
            <w:tcW w:w="1758" w:type="dxa"/>
            <w:noWrap w:val="0"/>
            <w:vAlign w:val="center"/>
          </w:tcPr>
          <w:p w14:paraId="4E177D40">
            <w:pPr>
              <w:jc w:val="center"/>
              <w:rPr>
                <w:rFonts w:hint="eastAsia" w:ascii="黑体" w:hAnsi="黑体" w:eastAsia="黑体" w:cs="黑体"/>
                <w:sz w:val="24"/>
                <w:szCs w:val="24"/>
              </w:rPr>
            </w:pPr>
            <w:r>
              <w:rPr>
                <w:rFonts w:hint="eastAsia" w:ascii="黑体" w:hAnsi="黑体" w:eastAsia="黑体" w:cs="黑体"/>
                <w:sz w:val="24"/>
                <w:szCs w:val="24"/>
                <w:lang w:val="en-US" w:eastAsia="zh-CN"/>
              </w:rPr>
              <w:t>品名</w:t>
            </w:r>
          </w:p>
        </w:tc>
        <w:tc>
          <w:tcPr>
            <w:tcW w:w="2909" w:type="dxa"/>
            <w:noWrap w:val="0"/>
            <w:vAlign w:val="center"/>
          </w:tcPr>
          <w:p w14:paraId="04A9E2A5">
            <w:pPr>
              <w:jc w:val="center"/>
              <w:rPr>
                <w:rFonts w:hint="default" w:ascii="黑体" w:hAnsi="黑体" w:eastAsia="黑体" w:cs="黑体"/>
                <w:sz w:val="24"/>
                <w:szCs w:val="24"/>
                <w:lang w:val="en-US"/>
              </w:rPr>
            </w:pPr>
            <w:r>
              <w:rPr>
                <w:rFonts w:hint="eastAsia" w:ascii="黑体" w:hAnsi="黑体" w:eastAsia="黑体" w:cs="黑体"/>
                <w:sz w:val="24"/>
                <w:szCs w:val="24"/>
                <w:lang w:val="en-US" w:eastAsia="zh-CN"/>
              </w:rPr>
              <w:t>规格参数</w:t>
            </w:r>
          </w:p>
        </w:tc>
        <w:tc>
          <w:tcPr>
            <w:tcW w:w="1595" w:type="dxa"/>
            <w:noWrap w:val="0"/>
            <w:vAlign w:val="center"/>
          </w:tcPr>
          <w:p w14:paraId="4AC1C2A3">
            <w:pPr>
              <w:jc w:val="center"/>
              <w:rPr>
                <w:rFonts w:hint="eastAsia" w:ascii="黑体" w:hAnsi="黑体" w:eastAsia="黑体" w:cs="黑体"/>
                <w:sz w:val="24"/>
                <w:szCs w:val="24"/>
              </w:rPr>
            </w:pPr>
            <w:r>
              <w:rPr>
                <w:rFonts w:hint="eastAsia" w:ascii="黑体" w:hAnsi="黑体" w:eastAsia="黑体" w:cs="黑体"/>
                <w:sz w:val="24"/>
                <w:szCs w:val="24"/>
                <w:lang w:val="en-US" w:eastAsia="zh-CN"/>
              </w:rPr>
              <w:t>推荐参考品牌</w:t>
            </w:r>
          </w:p>
        </w:tc>
        <w:tc>
          <w:tcPr>
            <w:tcW w:w="800" w:type="dxa"/>
            <w:noWrap w:val="0"/>
            <w:vAlign w:val="center"/>
          </w:tcPr>
          <w:p w14:paraId="3E5667F8">
            <w:pPr>
              <w:jc w:val="center"/>
              <w:rPr>
                <w:rFonts w:hint="eastAsia" w:ascii="黑体" w:hAnsi="黑体" w:eastAsia="黑体" w:cs="黑体"/>
                <w:sz w:val="24"/>
                <w:szCs w:val="24"/>
              </w:rPr>
            </w:pPr>
            <w:r>
              <w:rPr>
                <w:rFonts w:hint="eastAsia" w:ascii="黑体" w:hAnsi="黑体" w:eastAsia="黑体" w:cs="黑体"/>
                <w:sz w:val="24"/>
                <w:szCs w:val="24"/>
                <w:lang w:val="en-US" w:eastAsia="zh-CN"/>
              </w:rPr>
              <w:t>单位</w:t>
            </w:r>
          </w:p>
        </w:tc>
        <w:tc>
          <w:tcPr>
            <w:tcW w:w="888" w:type="dxa"/>
            <w:noWrap w:val="0"/>
            <w:vAlign w:val="center"/>
          </w:tcPr>
          <w:p w14:paraId="5CFAD911">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最高单价</w:t>
            </w:r>
          </w:p>
          <w:p w14:paraId="798E506B">
            <w:pPr>
              <w:jc w:val="center"/>
              <w:rPr>
                <w:rFonts w:hint="eastAsia" w:ascii="黑体" w:hAnsi="黑体" w:eastAsia="黑体" w:cs="黑体"/>
                <w:sz w:val="24"/>
                <w:szCs w:val="24"/>
              </w:rPr>
            </w:pPr>
            <w:r>
              <w:rPr>
                <w:rFonts w:hint="eastAsia" w:ascii="黑体" w:hAnsi="黑体" w:eastAsia="黑体" w:cs="黑体"/>
                <w:sz w:val="24"/>
                <w:szCs w:val="24"/>
                <w:lang w:val="en-US" w:eastAsia="zh-CN"/>
              </w:rPr>
              <w:t>（元）</w:t>
            </w:r>
          </w:p>
        </w:tc>
      </w:tr>
      <w:tr w14:paraId="6297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57C0288F">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ZW063</w:t>
            </w:r>
          </w:p>
        </w:tc>
        <w:tc>
          <w:tcPr>
            <w:tcW w:w="1758" w:type="dxa"/>
            <w:shd w:val="clear" w:color="auto" w:fill="auto"/>
            <w:noWrap w:val="0"/>
            <w:vAlign w:val="center"/>
          </w:tcPr>
          <w:p w14:paraId="157E520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84消毒液</w:t>
            </w:r>
          </w:p>
        </w:tc>
        <w:tc>
          <w:tcPr>
            <w:tcW w:w="2909" w:type="dxa"/>
            <w:shd w:val="clear" w:color="auto" w:fill="FFFFFF"/>
            <w:noWrap w:val="0"/>
            <w:vAlign w:val="center"/>
          </w:tcPr>
          <w:p w14:paraId="7356CCA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≥500g/瓶</w:t>
            </w:r>
          </w:p>
        </w:tc>
        <w:tc>
          <w:tcPr>
            <w:tcW w:w="1595" w:type="dxa"/>
            <w:shd w:val="clear" w:color="auto" w:fill="FFFFFF"/>
            <w:noWrap w:val="0"/>
            <w:vAlign w:val="center"/>
          </w:tcPr>
          <w:p w14:paraId="049C36F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利尔康、爱特福、海氏海诺</w:t>
            </w:r>
          </w:p>
        </w:tc>
        <w:tc>
          <w:tcPr>
            <w:tcW w:w="800" w:type="dxa"/>
            <w:shd w:val="clear" w:color="auto" w:fill="FFFFFF"/>
            <w:noWrap w:val="0"/>
            <w:vAlign w:val="center"/>
          </w:tcPr>
          <w:p w14:paraId="112DFF4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瓶</w:t>
            </w:r>
          </w:p>
        </w:tc>
        <w:tc>
          <w:tcPr>
            <w:tcW w:w="888" w:type="dxa"/>
            <w:noWrap/>
            <w:vAlign w:val="center"/>
          </w:tcPr>
          <w:p w14:paraId="0786672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r>
      <w:tr w14:paraId="5F25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4679412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ZW064</w:t>
            </w:r>
          </w:p>
        </w:tc>
        <w:tc>
          <w:tcPr>
            <w:tcW w:w="1758" w:type="dxa"/>
            <w:shd w:val="clear" w:color="auto" w:fill="auto"/>
            <w:noWrap w:val="0"/>
            <w:vAlign w:val="center"/>
          </w:tcPr>
          <w:p w14:paraId="4124724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洗衣粉</w:t>
            </w:r>
          </w:p>
        </w:tc>
        <w:tc>
          <w:tcPr>
            <w:tcW w:w="2909" w:type="dxa"/>
            <w:shd w:val="clear" w:color="auto" w:fill="FFFFFF"/>
            <w:noWrap w:val="0"/>
            <w:vAlign w:val="center"/>
          </w:tcPr>
          <w:p w14:paraId="210EA3D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≥500g/袋</w:t>
            </w:r>
          </w:p>
        </w:tc>
        <w:tc>
          <w:tcPr>
            <w:tcW w:w="1595" w:type="dxa"/>
            <w:shd w:val="clear" w:color="auto" w:fill="FFFFFF"/>
            <w:noWrap w:val="0"/>
            <w:vAlign w:val="center"/>
          </w:tcPr>
          <w:p w14:paraId="152402FA">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汰渍、雕牌、立白</w:t>
            </w:r>
          </w:p>
        </w:tc>
        <w:tc>
          <w:tcPr>
            <w:tcW w:w="800" w:type="dxa"/>
            <w:shd w:val="clear" w:color="auto" w:fill="FFFFFF"/>
            <w:noWrap w:val="0"/>
            <w:vAlign w:val="center"/>
          </w:tcPr>
          <w:p w14:paraId="04A5FEA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袋</w:t>
            </w:r>
          </w:p>
        </w:tc>
        <w:tc>
          <w:tcPr>
            <w:tcW w:w="888" w:type="dxa"/>
            <w:noWrap/>
            <w:vAlign w:val="center"/>
          </w:tcPr>
          <w:p w14:paraId="1483E67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r>
      <w:tr w14:paraId="1FC0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3032C4C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ZW065</w:t>
            </w:r>
          </w:p>
        </w:tc>
        <w:tc>
          <w:tcPr>
            <w:tcW w:w="1758" w:type="dxa"/>
            <w:shd w:val="clear" w:color="auto" w:fill="auto"/>
            <w:noWrap w:val="0"/>
            <w:vAlign w:val="center"/>
          </w:tcPr>
          <w:p w14:paraId="7D98D87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洗手液</w:t>
            </w:r>
          </w:p>
        </w:tc>
        <w:tc>
          <w:tcPr>
            <w:tcW w:w="2909" w:type="dxa"/>
            <w:shd w:val="clear" w:color="auto" w:fill="auto"/>
            <w:noWrap w:val="0"/>
            <w:vAlign w:val="center"/>
          </w:tcPr>
          <w:p w14:paraId="0549957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≥500ml/瓶</w:t>
            </w:r>
          </w:p>
        </w:tc>
        <w:tc>
          <w:tcPr>
            <w:tcW w:w="1595" w:type="dxa"/>
            <w:shd w:val="clear" w:color="auto" w:fill="auto"/>
            <w:noWrap w:val="0"/>
            <w:vAlign w:val="center"/>
          </w:tcPr>
          <w:p w14:paraId="39A5F3C1">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蓝月亮、隆力奇、六神</w:t>
            </w:r>
          </w:p>
        </w:tc>
        <w:tc>
          <w:tcPr>
            <w:tcW w:w="800" w:type="dxa"/>
            <w:shd w:val="clear" w:color="auto" w:fill="FFFFFF"/>
            <w:noWrap w:val="0"/>
            <w:vAlign w:val="center"/>
          </w:tcPr>
          <w:p w14:paraId="3BEB432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瓶</w:t>
            </w:r>
          </w:p>
        </w:tc>
        <w:tc>
          <w:tcPr>
            <w:tcW w:w="888" w:type="dxa"/>
            <w:noWrap/>
            <w:vAlign w:val="center"/>
          </w:tcPr>
          <w:p w14:paraId="4F89EAB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r>
      <w:tr w14:paraId="21E0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234CF09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ZW066</w:t>
            </w:r>
          </w:p>
        </w:tc>
        <w:tc>
          <w:tcPr>
            <w:tcW w:w="1758" w:type="dxa"/>
            <w:shd w:val="clear" w:color="auto" w:fill="auto"/>
            <w:noWrap w:val="0"/>
            <w:vAlign w:val="center"/>
          </w:tcPr>
          <w:p w14:paraId="5E98F73F">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香皂</w:t>
            </w:r>
          </w:p>
        </w:tc>
        <w:tc>
          <w:tcPr>
            <w:tcW w:w="2909" w:type="dxa"/>
            <w:shd w:val="clear" w:color="auto" w:fill="auto"/>
            <w:noWrap w:val="0"/>
            <w:vAlign w:val="center"/>
          </w:tcPr>
          <w:p w14:paraId="419721F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≥100g/块</w:t>
            </w:r>
          </w:p>
        </w:tc>
        <w:tc>
          <w:tcPr>
            <w:tcW w:w="1595" w:type="dxa"/>
            <w:shd w:val="clear" w:color="auto" w:fill="auto"/>
            <w:noWrap w:val="0"/>
            <w:vAlign w:val="center"/>
          </w:tcPr>
          <w:p w14:paraId="67370BC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舒肤佳、力士、六神</w:t>
            </w:r>
          </w:p>
        </w:tc>
        <w:tc>
          <w:tcPr>
            <w:tcW w:w="800" w:type="dxa"/>
            <w:shd w:val="clear" w:color="auto" w:fill="FFFFFF"/>
            <w:noWrap w:val="0"/>
            <w:vAlign w:val="center"/>
          </w:tcPr>
          <w:p w14:paraId="0426735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块</w:t>
            </w:r>
          </w:p>
        </w:tc>
        <w:tc>
          <w:tcPr>
            <w:tcW w:w="888" w:type="dxa"/>
            <w:noWrap/>
            <w:vAlign w:val="center"/>
          </w:tcPr>
          <w:p w14:paraId="520D867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r>
      <w:tr w14:paraId="2BCC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2688302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ZW067</w:t>
            </w:r>
          </w:p>
        </w:tc>
        <w:tc>
          <w:tcPr>
            <w:tcW w:w="1758" w:type="dxa"/>
            <w:shd w:val="clear" w:color="auto" w:fill="auto"/>
            <w:noWrap w:val="0"/>
            <w:vAlign w:val="center"/>
          </w:tcPr>
          <w:p w14:paraId="15E7C58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肥皂</w:t>
            </w:r>
          </w:p>
        </w:tc>
        <w:tc>
          <w:tcPr>
            <w:tcW w:w="2909" w:type="dxa"/>
            <w:shd w:val="clear" w:color="auto" w:fill="auto"/>
            <w:noWrap w:val="0"/>
            <w:vAlign w:val="center"/>
          </w:tcPr>
          <w:p w14:paraId="0787C4E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≥200g/块</w:t>
            </w:r>
          </w:p>
        </w:tc>
        <w:tc>
          <w:tcPr>
            <w:tcW w:w="1595" w:type="dxa"/>
            <w:shd w:val="clear" w:color="auto" w:fill="auto"/>
            <w:noWrap w:val="0"/>
            <w:vAlign w:val="center"/>
          </w:tcPr>
          <w:p w14:paraId="5B566B2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雕牌、立白、汰渍</w:t>
            </w:r>
          </w:p>
        </w:tc>
        <w:tc>
          <w:tcPr>
            <w:tcW w:w="800" w:type="dxa"/>
            <w:shd w:val="clear" w:color="auto" w:fill="FFFFFF"/>
            <w:noWrap w:val="0"/>
            <w:vAlign w:val="center"/>
          </w:tcPr>
          <w:p w14:paraId="6167C96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块</w:t>
            </w:r>
          </w:p>
        </w:tc>
        <w:tc>
          <w:tcPr>
            <w:tcW w:w="888" w:type="dxa"/>
            <w:noWrap/>
            <w:vAlign w:val="center"/>
          </w:tcPr>
          <w:p w14:paraId="4E3C4F3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r>
      <w:tr w14:paraId="6DA6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31931D94">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ZW068</w:t>
            </w:r>
          </w:p>
        </w:tc>
        <w:tc>
          <w:tcPr>
            <w:tcW w:w="1758" w:type="dxa"/>
            <w:shd w:val="clear" w:color="auto" w:fill="auto"/>
            <w:noWrap w:val="0"/>
            <w:vAlign w:val="center"/>
          </w:tcPr>
          <w:p w14:paraId="0CCBBBD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蚊香</w:t>
            </w:r>
          </w:p>
        </w:tc>
        <w:tc>
          <w:tcPr>
            <w:tcW w:w="2909" w:type="dxa"/>
            <w:shd w:val="clear" w:color="auto" w:fill="auto"/>
            <w:noWrap w:val="0"/>
            <w:vAlign w:val="center"/>
          </w:tcPr>
          <w:p w14:paraId="69A9A8D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≥40单圈/盒</w:t>
            </w:r>
          </w:p>
        </w:tc>
        <w:tc>
          <w:tcPr>
            <w:tcW w:w="1595" w:type="dxa"/>
            <w:shd w:val="clear" w:color="auto" w:fill="auto"/>
            <w:noWrap w:val="0"/>
            <w:vAlign w:val="center"/>
          </w:tcPr>
          <w:p w14:paraId="3E3338B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榄菊、超威、李字、彩虹</w:t>
            </w:r>
          </w:p>
        </w:tc>
        <w:tc>
          <w:tcPr>
            <w:tcW w:w="800" w:type="dxa"/>
            <w:shd w:val="clear" w:color="auto" w:fill="FFFFFF"/>
            <w:noWrap w:val="0"/>
            <w:vAlign w:val="center"/>
          </w:tcPr>
          <w:p w14:paraId="3A6E5B8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盒</w:t>
            </w:r>
          </w:p>
        </w:tc>
        <w:tc>
          <w:tcPr>
            <w:tcW w:w="888" w:type="dxa"/>
            <w:noWrap/>
            <w:vAlign w:val="center"/>
          </w:tcPr>
          <w:p w14:paraId="0DC8869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r>
      <w:tr w14:paraId="5955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09AB054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ZW069</w:t>
            </w:r>
          </w:p>
        </w:tc>
        <w:tc>
          <w:tcPr>
            <w:tcW w:w="1758" w:type="dxa"/>
            <w:shd w:val="clear" w:color="auto" w:fill="auto"/>
            <w:noWrap w:val="0"/>
            <w:vAlign w:val="center"/>
          </w:tcPr>
          <w:p w14:paraId="7419688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檀香</w:t>
            </w:r>
          </w:p>
        </w:tc>
        <w:tc>
          <w:tcPr>
            <w:tcW w:w="2909" w:type="dxa"/>
            <w:shd w:val="clear" w:color="auto" w:fill="auto"/>
            <w:noWrap w:val="0"/>
            <w:vAlign w:val="center"/>
          </w:tcPr>
          <w:p w14:paraId="0A7EB99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≥40单圈/盒</w:t>
            </w:r>
          </w:p>
        </w:tc>
        <w:tc>
          <w:tcPr>
            <w:tcW w:w="1595" w:type="dxa"/>
            <w:shd w:val="clear" w:color="auto" w:fill="auto"/>
            <w:noWrap w:val="0"/>
            <w:vAlign w:val="center"/>
          </w:tcPr>
          <w:p w14:paraId="467DBFB2">
            <w:pPr>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榄菊、超威、李字、彩虹</w:t>
            </w:r>
          </w:p>
        </w:tc>
        <w:tc>
          <w:tcPr>
            <w:tcW w:w="800" w:type="dxa"/>
            <w:shd w:val="clear" w:color="auto" w:fill="FFFFFF"/>
            <w:noWrap w:val="0"/>
            <w:vAlign w:val="center"/>
          </w:tcPr>
          <w:p w14:paraId="6FA3F85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盒</w:t>
            </w:r>
          </w:p>
        </w:tc>
        <w:tc>
          <w:tcPr>
            <w:tcW w:w="888" w:type="dxa"/>
            <w:noWrap/>
            <w:vAlign w:val="center"/>
          </w:tcPr>
          <w:p w14:paraId="7A45103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r>
      <w:tr w14:paraId="0B70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1EF0555B">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ZW070</w:t>
            </w:r>
          </w:p>
        </w:tc>
        <w:tc>
          <w:tcPr>
            <w:tcW w:w="1758" w:type="dxa"/>
            <w:shd w:val="clear" w:color="auto" w:fill="auto"/>
            <w:noWrap w:val="0"/>
            <w:vAlign w:val="center"/>
          </w:tcPr>
          <w:p w14:paraId="0B9C683A">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电热蚊香液</w:t>
            </w:r>
          </w:p>
        </w:tc>
        <w:tc>
          <w:tcPr>
            <w:tcW w:w="2909" w:type="dxa"/>
            <w:shd w:val="clear" w:color="auto" w:fill="auto"/>
            <w:noWrap w:val="0"/>
            <w:vAlign w:val="center"/>
          </w:tcPr>
          <w:p w14:paraId="5855772A">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每盒包含≥3瓶1器</w:t>
            </w:r>
          </w:p>
        </w:tc>
        <w:tc>
          <w:tcPr>
            <w:tcW w:w="1595" w:type="dxa"/>
            <w:shd w:val="clear" w:color="auto" w:fill="auto"/>
            <w:noWrap w:val="0"/>
            <w:vAlign w:val="center"/>
          </w:tcPr>
          <w:p w14:paraId="2B81DE12">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超威、雷达、榄菊</w:t>
            </w:r>
          </w:p>
        </w:tc>
        <w:tc>
          <w:tcPr>
            <w:tcW w:w="800" w:type="dxa"/>
            <w:shd w:val="clear" w:color="auto" w:fill="FFFFFF"/>
            <w:noWrap w:val="0"/>
            <w:vAlign w:val="center"/>
          </w:tcPr>
          <w:p w14:paraId="6A6BABC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盒</w:t>
            </w:r>
          </w:p>
        </w:tc>
        <w:tc>
          <w:tcPr>
            <w:tcW w:w="888" w:type="dxa"/>
            <w:noWrap/>
            <w:vAlign w:val="center"/>
          </w:tcPr>
          <w:p w14:paraId="4989221A">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r>
      <w:tr w14:paraId="5782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1A882C6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ZW071</w:t>
            </w:r>
          </w:p>
        </w:tc>
        <w:tc>
          <w:tcPr>
            <w:tcW w:w="1758" w:type="dxa"/>
            <w:shd w:val="clear" w:color="auto" w:fill="auto"/>
            <w:noWrap w:val="0"/>
            <w:vAlign w:val="center"/>
          </w:tcPr>
          <w:p w14:paraId="47944C9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杀虫气雾剂</w:t>
            </w:r>
          </w:p>
        </w:tc>
        <w:tc>
          <w:tcPr>
            <w:tcW w:w="2909" w:type="dxa"/>
            <w:shd w:val="clear" w:color="auto" w:fill="auto"/>
            <w:noWrap w:val="0"/>
            <w:vAlign w:val="center"/>
          </w:tcPr>
          <w:p w14:paraId="35140E9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≥500ml/瓶</w:t>
            </w:r>
          </w:p>
        </w:tc>
        <w:tc>
          <w:tcPr>
            <w:tcW w:w="1595" w:type="dxa"/>
            <w:shd w:val="clear" w:color="auto" w:fill="auto"/>
            <w:noWrap w:val="0"/>
            <w:vAlign w:val="center"/>
          </w:tcPr>
          <w:p w14:paraId="6B09EAE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超威、雷达、榄菊</w:t>
            </w:r>
          </w:p>
        </w:tc>
        <w:tc>
          <w:tcPr>
            <w:tcW w:w="800" w:type="dxa"/>
            <w:shd w:val="clear" w:color="auto" w:fill="FFFFFF"/>
            <w:noWrap w:val="0"/>
            <w:vAlign w:val="center"/>
          </w:tcPr>
          <w:p w14:paraId="6895F04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瓶</w:t>
            </w:r>
          </w:p>
        </w:tc>
        <w:tc>
          <w:tcPr>
            <w:tcW w:w="888" w:type="dxa"/>
            <w:noWrap/>
            <w:vAlign w:val="center"/>
          </w:tcPr>
          <w:p w14:paraId="3606101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r>
      <w:tr w14:paraId="13B0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2F23421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ZW072</w:t>
            </w:r>
          </w:p>
        </w:tc>
        <w:tc>
          <w:tcPr>
            <w:tcW w:w="1758" w:type="dxa"/>
            <w:shd w:val="clear" w:color="auto" w:fill="auto"/>
            <w:noWrap w:val="0"/>
            <w:vAlign w:val="center"/>
          </w:tcPr>
          <w:p w14:paraId="2263B23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驱蚊花露水</w:t>
            </w:r>
          </w:p>
        </w:tc>
        <w:tc>
          <w:tcPr>
            <w:tcW w:w="2909" w:type="dxa"/>
            <w:shd w:val="clear" w:color="auto" w:fill="auto"/>
            <w:noWrap w:val="0"/>
            <w:vAlign w:val="center"/>
          </w:tcPr>
          <w:p w14:paraId="5609481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≥195ml/瓶</w:t>
            </w:r>
          </w:p>
        </w:tc>
        <w:tc>
          <w:tcPr>
            <w:tcW w:w="1595" w:type="dxa"/>
            <w:shd w:val="clear" w:color="auto" w:fill="auto"/>
            <w:noWrap w:val="0"/>
            <w:vAlign w:val="center"/>
          </w:tcPr>
          <w:p w14:paraId="64326DA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六神、榄菊、隆力奇</w:t>
            </w:r>
          </w:p>
        </w:tc>
        <w:tc>
          <w:tcPr>
            <w:tcW w:w="800" w:type="dxa"/>
            <w:shd w:val="clear" w:color="auto" w:fill="FFFFFF"/>
            <w:noWrap w:val="0"/>
            <w:vAlign w:val="center"/>
          </w:tcPr>
          <w:p w14:paraId="6B3ECE0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瓶</w:t>
            </w:r>
          </w:p>
        </w:tc>
        <w:tc>
          <w:tcPr>
            <w:tcW w:w="888" w:type="dxa"/>
            <w:noWrap/>
            <w:vAlign w:val="center"/>
          </w:tcPr>
          <w:p w14:paraId="7E3350B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r>
      <w:tr w14:paraId="462F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09330A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ZW073</w:t>
            </w:r>
          </w:p>
        </w:tc>
        <w:tc>
          <w:tcPr>
            <w:tcW w:w="1758" w:type="dxa"/>
            <w:noWrap w:val="0"/>
            <w:vAlign w:val="center"/>
          </w:tcPr>
          <w:p w14:paraId="3C58EE5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保洁专用毛巾</w:t>
            </w:r>
          </w:p>
        </w:tc>
        <w:tc>
          <w:tcPr>
            <w:tcW w:w="2909" w:type="dxa"/>
            <w:noWrap w:val="0"/>
            <w:vAlign w:val="center"/>
          </w:tcPr>
          <w:p w14:paraId="47BD272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30cm*40cm，双面加厚</w:t>
            </w:r>
          </w:p>
        </w:tc>
        <w:tc>
          <w:tcPr>
            <w:tcW w:w="1595" w:type="dxa"/>
            <w:noWrap w:val="0"/>
            <w:vAlign w:val="center"/>
          </w:tcPr>
          <w:p w14:paraId="46453D2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66B9B95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块</w:t>
            </w:r>
          </w:p>
        </w:tc>
        <w:tc>
          <w:tcPr>
            <w:tcW w:w="888" w:type="dxa"/>
            <w:noWrap/>
            <w:vAlign w:val="center"/>
          </w:tcPr>
          <w:p w14:paraId="1DEA0C4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r>
      <w:tr w14:paraId="3EB7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8A9292E">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ZW074</w:t>
            </w:r>
          </w:p>
        </w:tc>
        <w:tc>
          <w:tcPr>
            <w:tcW w:w="1758" w:type="dxa"/>
            <w:vMerge w:val="restart"/>
            <w:noWrap w:val="0"/>
            <w:vAlign w:val="center"/>
          </w:tcPr>
          <w:p w14:paraId="01E2E87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尘推拖</w:t>
            </w:r>
          </w:p>
        </w:tc>
        <w:tc>
          <w:tcPr>
            <w:tcW w:w="2909" w:type="dxa"/>
            <w:noWrap w:val="0"/>
            <w:vAlign w:val="center"/>
          </w:tcPr>
          <w:p w14:paraId="6E32A837">
            <w:pPr>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推头长90cm，棉头加厚</w:t>
            </w:r>
          </w:p>
        </w:tc>
        <w:tc>
          <w:tcPr>
            <w:tcW w:w="1595" w:type="dxa"/>
            <w:noWrap w:val="0"/>
            <w:vAlign w:val="center"/>
          </w:tcPr>
          <w:p w14:paraId="27AA58F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2910D9F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c>
          <w:tcPr>
            <w:tcW w:w="888" w:type="dxa"/>
            <w:noWrap/>
            <w:vAlign w:val="center"/>
          </w:tcPr>
          <w:p w14:paraId="1D11380F">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w:t>
            </w:r>
          </w:p>
        </w:tc>
      </w:tr>
      <w:tr w14:paraId="274B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6797F19F">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ZW074-1</w:t>
            </w:r>
          </w:p>
        </w:tc>
        <w:tc>
          <w:tcPr>
            <w:tcW w:w="1758" w:type="dxa"/>
            <w:vMerge w:val="continue"/>
            <w:noWrap w:val="0"/>
            <w:vAlign w:val="center"/>
          </w:tcPr>
          <w:p w14:paraId="0DD19C06">
            <w:pPr>
              <w:jc w:val="center"/>
              <w:rPr>
                <w:rFonts w:hint="eastAsia" w:asciiTheme="minorEastAsia" w:hAnsiTheme="minorEastAsia" w:eastAsiaTheme="minorEastAsia" w:cstheme="minorEastAsia"/>
                <w:sz w:val="24"/>
                <w:szCs w:val="24"/>
              </w:rPr>
            </w:pPr>
          </w:p>
        </w:tc>
        <w:tc>
          <w:tcPr>
            <w:tcW w:w="2909" w:type="dxa"/>
            <w:noWrap w:val="0"/>
            <w:vAlign w:val="center"/>
          </w:tcPr>
          <w:p w14:paraId="1EDF24B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推头长60cm，棉头加厚</w:t>
            </w:r>
          </w:p>
        </w:tc>
        <w:tc>
          <w:tcPr>
            <w:tcW w:w="1595" w:type="dxa"/>
            <w:noWrap w:val="0"/>
            <w:vAlign w:val="center"/>
          </w:tcPr>
          <w:p w14:paraId="25D5D94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60F5D14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c>
          <w:tcPr>
            <w:tcW w:w="888" w:type="dxa"/>
            <w:noWrap/>
            <w:vAlign w:val="center"/>
          </w:tcPr>
          <w:p w14:paraId="16E1EC0B">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w:t>
            </w:r>
          </w:p>
        </w:tc>
      </w:tr>
      <w:tr w14:paraId="1090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CC50B2B">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ZW075</w:t>
            </w:r>
          </w:p>
        </w:tc>
        <w:tc>
          <w:tcPr>
            <w:tcW w:w="1758" w:type="dxa"/>
            <w:noWrap w:val="0"/>
            <w:vAlign w:val="center"/>
          </w:tcPr>
          <w:p w14:paraId="1F3E7CA1">
            <w:pPr>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纯棉拖把</w:t>
            </w:r>
          </w:p>
        </w:tc>
        <w:tc>
          <w:tcPr>
            <w:tcW w:w="2909" w:type="dxa"/>
            <w:noWrap w:val="0"/>
            <w:vAlign w:val="center"/>
          </w:tcPr>
          <w:p w14:paraId="31FF6B0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棉头纯白色，长140±10cm</w:t>
            </w:r>
          </w:p>
        </w:tc>
        <w:tc>
          <w:tcPr>
            <w:tcW w:w="1595" w:type="dxa"/>
            <w:noWrap w:val="0"/>
            <w:vAlign w:val="center"/>
          </w:tcPr>
          <w:p w14:paraId="2DC1130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3156FBF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c>
          <w:tcPr>
            <w:tcW w:w="888" w:type="dxa"/>
            <w:noWrap/>
            <w:vAlign w:val="center"/>
          </w:tcPr>
          <w:p w14:paraId="5E83466B">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r>
      <w:tr w14:paraId="679A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624FD9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ZW076</w:t>
            </w:r>
          </w:p>
        </w:tc>
        <w:tc>
          <w:tcPr>
            <w:tcW w:w="1758" w:type="dxa"/>
            <w:noWrap w:val="0"/>
            <w:vAlign w:val="center"/>
          </w:tcPr>
          <w:p w14:paraId="10632DC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大蓝桶</w:t>
            </w:r>
          </w:p>
        </w:tc>
        <w:tc>
          <w:tcPr>
            <w:tcW w:w="2909" w:type="dxa"/>
            <w:noWrap w:val="0"/>
            <w:vAlign w:val="center"/>
          </w:tcPr>
          <w:p w14:paraId="1A7A1E7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160升，加厚</w:t>
            </w:r>
          </w:p>
        </w:tc>
        <w:tc>
          <w:tcPr>
            <w:tcW w:w="1595" w:type="dxa"/>
            <w:noWrap w:val="0"/>
            <w:vAlign w:val="center"/>
          </w:tcPr>
          <w:p w14:paraId="4DDF00B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2DDA179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个</w:t>
            </w:r>
          </w:p>
        </w:tc>
        <w:tc>
          <w:tcPr>
            <w:tcW w:w="888" w:type="dxa"/>
            <w:noWrap/>
            <w:vAlign w:val="center"/>
          </w:tcPr>
          <w:p w14:paraId="743754F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88</w:t>
            </w:r>
          </w:p>
        </w:tc>
      </w:tr>
      <w:tr w14:paraId="4F4A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AD97FE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ZW077</w:t>
            </w:r>
          </w:p>
        </w:tc>
        <w:tc>
          <w:tcPr>
            <w:tcW w:w="1758" w:type="dxa"/>
            <w:noWrap w:val="0"/>
            <w:vAlign w:val="center"/>
          </w:tcPr>
          <w:p w14:paraId="377C5F3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钢丝球</w:t>
            </w:r>
          </w:p>
        </w:tc>
        <w:tc>
          <w:tcPr>
            <w:tcW w:w="2909" w:type="dxa"/>
            <w:noWrap w:val="0"/>
            <w:vAlign w:val="center"/>
          </w:tcPr>
          <w:p w14:paraId="676B2F5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50g</w:t>
            </w:r>
          </w:p>
        </w:tc>
        <w:tc>
          <w:tcPr>
            <w:tcW w:w="1595" w:type="dxa"/>
            <w:noWrap w:val="0"/>
            <w:vAlign w:val="center"/>
          </w:tcPr>
          <w:p w14:paraId="7AB47714">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0780C29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个</w:t>
            </w:r>
          </w:p>
        </w:tc>
        <w:tc>
          <w:tcPr>
            <w:tcW w:w="888" w:type="dxa"/>
            <w:noWrap/>
            <w:vAlign w:val="center"/>
          </w:tcPr>
          <w:p w14:paraId="0277CA5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p>
        </w:tc>
      </w:tr>
      <w:tr w14:paraId="4A9F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7B85353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ZW078</w:t>
            </w:r>
          </w:p>
        </w:tc>
        <w:tc>
          <w:tcPr>
            <w:tcW w:w="1758" w:type="dxa"/>
            <w:noWrap w:val="0"/>
            <w:vAlign w:val="center"/>
          </w:tcPr>
          <w:p w14:paraId="5BC6B8C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火钳</w:t>
            </w:r>
          </w:p>
        </w:tc>
        <w:tc>
          <w:tcPr>
            <w:tcW w:w="2909" w:type="dxa"/>
            <w:noWrap w:val="0"/>
            <w:vAlign w:val="center"/>
          </w:tcPr>
          <w:p w14:paraId="6754E684">
            <w:pPr>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铁制，65±10cm</w:t>
            </w:r>
          </w:p>
        </w:tc>
        <w:tc>
          <w:tcPr>
            <w:tcW w:w="1595" w:type="dxa"/>
            <w:noWrap w:val="0"/>
            <w:vAlign w:val="center"/>
          </w:tcPr>
          <w:p w14:paraId="7876FFB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114C458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c>
          <w:tcPr>
            <w:tcW w:w="888" w:type="dxa"/>
            <w:noWrap/>
            <w:vAlign w:val="center"/>
          </w:tcPr>
          <w:p w14:paraId="509E298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r>
      <w:tr w14:paraId="6D57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46BF91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ZW079</w:t>
            </w:r>
          </w:p>
        </w:tc>
        <w:tc>
          <w:tcPr>
            <w:tcW w:w="1758" w:type="dxa"/>
            <w:vMerge w:val="restart"/>
            <w:noWrap w:val="0"/>
            <w:vAlign w:val="center"/>
          </w:tcPr>
          <w:p w14:paraId="6D0C445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胶水管</w:t>
            </w:r>
          </w:p>
        </w:tc>
        <w:tc>
          <w:tcPr>
            <w:tcW w:w="2909" w:type="dxa"/>
            <w:noWrap w:val="0"/>
            <w:vAlign w:val="center"/>
          </w:tcPr>
          <w:p w14:paraId="6E9F4FC4">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联塑，6分管，50米</w:t>
            </w:r>
            <w:r>
              <w:rPr>
                <w:rFonts w:hint="eastAsia" w:asciiTheme="minorEastAsia" w:hAnsiTheme="minorEastAsia" w:eastAsiaTheme="minorEastAsia" w:cstheme="minorEastAsia"/>
                <w:sz w:val="24"/>
                <w:szCs w:val="24"/>
                <w:lang w:val="en-US" w:eastAsia="zh-CN"/>
              </w:rPr>
              <w:t>/卷</w:t>
            </w:r>
          </w:p>
        </w:tc>
        <w:tc>
          <w:tcPr>
            <w:tcW w:w="1595" w:type="dxa"/>
            <w:noWrap w:val="0"/>
            <w:vAlign w:val="center"/>
          </w:tcPr>
          <w:p w14:paraId="039C505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2C05C62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卷</w:t>
            </w:r>
          </w:p>
        </w:tc>
        <w:tc>
          <w:tcPr>
            <w:tcW w:w="888" w:type="dxa"/>
            <w:noWrap/>
            <w:vAlign w:val="center"/>
          </w:tcPr>
          <w:p w14:paraId="4AD8BB8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160</w:t>
            </w:r>
          </w:p>
        </w:tc>
      </w:tr>
      <w:tr w14:paraId="6A0E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122870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ZW079-1</w:t>
            </w:r>
          </w:p>
        </w:tc>
        <w:tc>
          <w:tcPr>
            <w:tcW w:w="1758" w:type="dxa"/>
            <w:vMerge w:val="continue"/>
            <w:noWrap w:val="0"/>
            <w:vAlign w:val="center"/>
          </w:tcPr>
          <w:p w14:paraId="145743D7">
            <w:pPr>
              <w:jc w:val="center"/>
              <w:rPr>
                <w:rFonts w:hint="eastAsia" w:asciiTheme="minorEastAsia" w:hAnsiTheme="minorEastAsia" w:eastAsiaTheme="minorEastAsia" w:cstheme="minorEastAsia"/>
                <w:sz w:val="24"/>
                <w:szCs w:val="24"/>
              </w:rPr>
            </w:pPr>
          </w:p>
        </w:tc>
        <w:tc>
          <w:tcPr>
            <w:tcW w:w="2909" w:type="dxa"/>
            <w:noWrap w:val="0"/>
            <w:vAlign w:val="center"/>
          </w:tcPr>
          <w:p w14:paraId="44DFFF7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联塑，6分管，100米</w:t>
            </w:r>
            <w:r>
              <w:rPr>
                <w:rFonts w:hint="eastAsia" w:asciiTheme="minorEastAsia" w:hAnsiTheme="minorEastAsia" w:eastAsiaTheme="minorEastAsia" w:cstheme="minorEastAsia"/>
                <w:sz w:val="24"/>
                <w:szCs w:val="24"/>
                <w:lang w:val="en-US" w:eastAsia="zh-CN"/>
              </w:rPr>
              <w:t>/卷</w:t>
            </w:r>
          </w:p>
        </w:tc>
        <w:tc>
          <w:tcPr>
            <w:tcW w:w="1595" w:type="dxa"/>
            <w:noWrap w:val="0"/>
            <w:vAlign w:val="center"/>
          </w:tcPr>
          <w:p w14:paraId="53EEA21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0F498F7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卷</w:t>
            </w:r>
          </w:p>
        </w:tc>
        <w:tc>
          <w:tcPr>
            <w:tcW w:w="888" w:type="dxa"/>
            <w:noWrap/>
            <w:vAlign w:val="center"/>
          </w:tcPr>
          <w:p w14:paraId="35917F2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310</w:t>
            </w:r>
          </w:p>
        </w:tc>
      </w:tr>
      <w:tr w14:paraId="1685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7D243DD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ZW080</w:t>
            </w:r>
          </w:p>
        </w:tc>
        <w:tc>
          <w:tcPr>
            <w:tcW w:w="1758" w:type="dxa"/>
            <w:noWrap w:val="0"/>
            <w:vAlign w:val="center"/>
          </w:tcPr>
          <w:p w14:paraId="297C1C2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镰刀</w:t>
            </w:r>
          </w:p>
        </w:tc>
        <w:tc>
          <w:tcPr>
            <w:tcW w:w="2909" w:type="dxa"/>
            <w:noWrap w:val="0"/>
            <w:vAlign w:val="center"/>
          </w:tcPr>
          <w:p w14:paraId="434C8C8B">
            <w:pPr>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月牙型，木柄长35cm</w:t>
            </w:r>
          </w:p>
        </w:tc>
        <w:tc>
          <w:tcPr>
            <w:tcW w:w="1595" w:type="dxa"/>
            <w:noWrap w:val="0"/>
            <w:vAlign w:val="center"/>
          </w:tcPr>
          <w:p w14:paraId="6C985F3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5E0B9AA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c>
          <w:tcPr>
            <w:tcW w:w="888" w:type="dxa"/>
            <w:noWrap/>
            <w:vAlign w:val="center"/>
          </w:tcPr>
          <w:p w14:paraId="25B6E1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r>
      <w:tr w14:paraId="52EC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7AA6447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ZW081</w:t>
            </w:r>
          </w:p>
        </w:tc>
        <w:tc>
          <w:tcPr>
            <w:tcW w:w="1758" w:type="dxa"/>
            <w:noWrap w:val="0"/>
            <w:vAlign w:val="center"/>
          </w:tcPr>
          <w:p w14:paraId="6CF758A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小铲刀</w:t>
            </w:r>
          </w:p>
        </w:tc>
        <w:tc>
          <w:tcPr>
            <w:tcW w:w="2909" w:type="dxa"/>
            <w:noWrap w:val="0"/>
            <w:vAlign w:val="center"/>
          </w:tcPr>
          <w:p w14:paraId="7B384B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钢制，木柄，4寸</w:t>
            </w:r>
          </w:p>
        </w:tc>
        <w:tc>
          <w:tcPr>
            <w:tcW w:w="1595" w:type="dxa"/>
            <w:noWrap w:val="0"/>
            <w:vAlign w:val="center"/>
          </w:tcPr>
          <w:p w14:paraId="531CB5B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4307EC0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c>
          <w:tcPr>
            <w:tcW w:w="888" w:type="dxa"/>
            <w:noWrap/>
            <w:vAlign w:val="center"/>
          </w:tcPr>
          <w:p w14:paraId="10409A09">
            <w:pPr>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5</w:t>
            </w:r>
          </w:p>
        </w:tc>
      </w:tr>
      <w:tr w14:paraId="304F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5AEFA53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ZW082</w:t>
            </w:r>
          </w:p>
        </w:tc>
        <w:tc>
          <w:tcPr>
            <w:tcW w:w="1758" w:type="dxa"/>
            <w:noWrap w:val="0"/>
            <w:vAlign w:val="center"/>
          </w:tcPr>
          <w:p w14:paraId="292CDE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小锄头</w:t>
            </w:r>
          </w:p>
        </w:tc>
        <w:tc>
          <w:tcPr>
            <w:tcW w:w="2909" w:type="dxa"/>
            <w:noWrap w:val="0"/>
            <w:vAlign w:val="center"/>
          </w:tcPr>
          <w:p w14:paraId="2C1AB3D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锄头长12.5cm,宽6cm，柄长36cm(±5)不锈钢</w:t>
            </w:r>
          </w:p>
        </w:tc>
        <w:tc>
          <w:tcPr>
            <w:tcW w:w="1595" w:type="dxa"/>
            <w:noWrap w:val="0"/>
            <w:vAlign w:val="center"/>
          </w:tcPr>
          <w:p w14:paraId="5F74738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3BA6ED9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c>
          <w:tcPr>
            <w:tcW w:w="888" w:type="dxa"/>
            <w:noWrap/>
            <w:vAlign w:val="center"/>
          </w:tcPr>
          <w:p w14:paraId="7DB2236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r>
      <w:tr w14:paraId="6E9A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D5CDD2B">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ZW083</w:t>
            </w:r>
          </w:p>
        </w:tc>
        <w:tc>
          <w:tcPr>
            <w:tcW w:w="1758" w:type="dxa"/>
            <w:noWrap w:val="0"/>
            <w:vAlign w:val="center"/>
          </w:tcPr>
          <w:p w14:paraId="1DF77F4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方钢铲</w:t>
            </w:r>
          </w:p>
        </w:tc>
        <w:tc>
          <w:tcPr>
            <w:tcW w:w="2909" w:type="dxa"/>
            <w:noWrap w:val="0"/>
            <w:vAlign w:val="center"/>
          </w:tcPr>
          <w:p w14:paraId="0888966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长：65cm,宽：16.5cm,（±10）加厚，配1.4m木柄</w:t>
            </w:r>
          </w:p>
        </w:tc>
        <w:tc>
          <w:tcPr>
            <w:tcW w:w="1595" w:type="dxa"/>
            <w:noWrap w:val="0"/>
            <w:vAlign w:val="center"/>
          </w:tcPr>
          <w:p w14:paraId="56096F1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0351E55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把</w:t>
            </w:r>
          </w:p>
        </w:tc>
        <w:tc>
          <w:tcPr>
            <w:tcW w:w="888" w:type="dxa"/>
            <w:noWrap/>
            <w:vAlign w:val="center"/>
          </w:tcPr>
          <w:p w14:paraId="453F6ED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22</w:t>
            </w:r>
          </w:p>
        </w:tc>
      </w:tr>
      <w:tr w14:paraId="4282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72F6989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ZW084</w:t>
            </w:r>
          </w:p>
        </w:tc>
        <w:tc>
          <w:tcPr>
            <w:tcW w:w="1758" w:type="dxa"/>
            <w:noWrap w:val="0"/>
            <w:vAlign w:val="center"/>
          </w:tcPr>
          <w:p w14:paraId="20FFA96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玻璃绳</w:t>
            </w:r>
          </w:p>
        </w:tc>
        <w:tc>
          <w:tcPr>
            <w:tcW w:w="2909" w:type="dxa"/>
            <w:noWrap w:val="0"/>
            <w:vAlign w:val="center"/>
          </w:tcPr>
          <w:p w14:paraId="5B20103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每卷</w:t>
            </w:r>
            <w:r>
              <w:rPr>
                <w:rFonts w:hint="eastAsia" w:asciiTheme="minorEastAsia" w:hAnsiTheme="minorEastAsia" w:eastAsiaTheme="minorEastAsia" w:cstheme="minorEastAsia"/>
                <w:sz w:val="24"/>
                <w:szCs w:val="24"/>
              </w:rPr>
              <w:t>85m±10m</w:t>
            </w:r>
          </w:p>
        </w:tc>
        <w:tc>
          <w:tcPr>
            <w:tcW w:w="1595" w:type="dxa"/>
            <w:noWrap w:val="0"/>
            <w:vAlign w:val="center"/>
          </w:tcPr>
          <w:p w14:paraId="25731E8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41349B8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卷</w:t>
            </w:r>
          </w:p>
        </w:tc>
        <w:tc>
          <w:tcPr>
            <w:tcW w:w="888" w:type="dxa"/>
            <w:noWrap/>
            <w:vAlign w:val="center"/>
          </w:tcPr>
          <w:p w14:paraId="3E3F206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w:t>
            </w:r>
          </w:p>
        </w:tc>
      </w:tr>
      <w:tr w14:paraId="5559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FCE70A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ZW085</w:t>
            </w:r>
          </w:p>
        </w:tc>
        <w:tc>
          <w:tcPr>
            <w:tcW w:w="1758" w:type="dxa"/>
            <w:noWrap w:val="0"/>
            <w:vAlign w:val="center"/>
          </w:tcPr>
          <w:p w14:paraId="2AD75DB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草帽</w:t>
            </w:r>
          </w:p>
        </w:tc>
        <w:tc>
          <w:tcPr>
            <w:tcW w:w="2909" w:type="dxa"/>
            <w:noWrap w:val="0"/>
            <w:vAlign w:val="center"/>
          </w:tcPr>
          <w:p w14:paraId="24BC239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直径：45±2cm,内径19±1cm</w:t>
            </w:r>
          </w:p>
        </w:tc>
        <w:tc>
          <w:tcPr>
            <w:tcW w:w="1595" w:type="dxa"/>
            <w:noWrap w:val="0"/>
            <w:vAlign w:val="center"/>
          </w:tcPr>
          <w:p w14:paraId="3AE14F5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5DEAB09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顶</w:t>
            </w:r>
          </w:p>
        </w:tc>
        <w:tc>
          <w:tcPr>
            <w:tcW w:w="888" w:type="dxa"/>
            <w:noWrap/>
            <w:vAlign w:val="center"/>
          </w:tcPr>
          <w:p w14:paraId="34342D8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r>
      <w:tr w14:paraId="013B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02ABAE7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ZW086</w:t>
            </w:r>
          </w:p>
        </w:tc>
        <w:tc>
          <w:tcPr>
            <w:tcW w:w="1758" w:type="dxa"/>
            <w:noWrap w:val="0"/>
            <w:vAlign w:val="center"/>
          </w:tcPr>
          <w:p w14:paraId="2D8CF94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一次性雨衣</w:t>
            </w:r>
          </w:p>
        </w:tc>
        <w:tc>
          <w:tcPr>
            <w:tcW w:w="2909" w:type="dxa"/>
            <w:noWrap w:val="0"/>
            <w:vAlign w:val="center"/>
          </w:tcPr>
          <w:p w14:paraId="590EA68B">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6丝加厚，成人款</w:t>
            </w:r>
          </w:p>
        </w:tc>
        <w:tc>
          <w:tcPr>
            <w:tcW w:w="1595" w:type="dxa"/>
            <w:noWrap w:val="0"/>
            <w:vAlign w:val="center"/>
          </w:tcPr>
          <w:p w14:paraId="67D390E4">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48F2B1C9">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件</w:t>
            </w:r>
          </w:p>
        </w:tc>
        <w:tc>
          <w:tcPr>
            <w:tcW w:w="888" w:type="dxa"/>
            <w:noWrap/>
            <w:vAlign w:val="center"/>
          </w:tcPr>
          <w:p w14:paraId="394BF19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r>
      <w:tr w14:paraId="087E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667C62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ZW087</w:t>
            </w:r>
          </w:p>
        </w:tc>
        <w:tc>
          <w:tcPr>
            <w:tcW w:w="1758" w:type="dxa"/>
            <w:noWrap w:val="0"/>
            <w:vAlign w:val="center"/>
          </w:tcPr>
          <w:p w14:paraId="557DB12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胶手套</w:t>
            </w:r>
          </w:p>
        </w:tc>
        <w:tc>
          <w:tcPr>
            <w:tcW w:w="2909" w:type="dxa"/>
            <w:noWrap w:val="0"/>
            <w:vAlign w:val="center"/>
          </w:tcPr>
          <w:p w14:paraId="7131BEF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加厚、大码(掌宽9cm以上）</w:t>
            </w:r>
          </w:p>
        </w:tc>
        <w:tc>
          <w:tcPr>
            <w:tcW w:w="1595" w:type="dxa"/>
            <w:noWrap w:val="0"/>
            <w:vAlign w:val="center"/>
          </w:tcPr>
          <w:p w14:paraId="6C4B37A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51579B4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双</w:t>
            </w:r>
          </w:p>
        </w:tc>
        <w:tc>
          <w:tcPr>
            <w:tcW w:w="888" w:type="dxa"/>
            <w:noWrap/>
            <w:vAlign w:val="center"/>
          </w:tcPr>
          <w:p w14:paraId="48D39B8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w:t>
            </w:r>
          </w:p>
        </w:tc>
      </w:tr>
      <w:tr w14:paraId="11B8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34F3C0B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ZW088</w:t>
            </w:r>
          </w:p>
        </w:tc>
        <w:tc>
          <w:tcPr>
            <w:tcW w:w="1758" w:type="dxa"/>
            <w:vMerge w:val="restart"/>
            <w:noWrap w:val="0"/>
            <w:vAlign w:val="center"/>
          </w:tcPr>
          <w:p w14:paraId="1499B5F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纱手套</w:t>
            </w:r>
          </w:p>
        </w:tc>
        <w:tc>
          <w:tcPr>
            <w:tcW w:w="2909" w:type="dxa"/>
            <w:noWrap w:val="0"/>
            <w:vAlign w:val="center"/>
          </w:tcPr>
          <w:p w14:paraId="464F243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g</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棉线</w:t>
            </w:r>
          </w:p>
        </w:tc>
        <w:tc>
          <w:tcPr>
            <w:tcW w:w="1595" w:type="dxa"/>
            <w:noWrap w:val="0"/>
            <w:vAlign w:val="center"/>
          </w:tcPr>
          <w:p w14:paraId="4061C9A2">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3AA11DD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双</w:t>
            </w:r>
          </w:p>
        </w:tc>
        <w:tc>
          <w:tcPr>
            <w:tcW w:w="888" w:type="dxa"/>
            <w:noWrap/>
            <w:vAlign w:val="center"/>
          </w:tcPr>
          <w:p w14:paraId="63E059F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p>
        </w:tc>
      </w:tr>
      <w:tr w14:paraId="2A17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646F447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ZW088-1</w:t>
            </w:r>
          </w:p>
        </w:tc>
        <w:tc>
          <w:tcPr>
            <w:tcW w:w="1758" w:type="dxa"/>
            <w:vMerge w:val="continue"/>
            <w:noWrap w:val="0"/>
            <w:vAlign w:val="center"/>
          </w:tcPr>
          <w:p w14:paraId="07121475">
            <w:pPr>
              <w:jc w:val="center"/>
              <w:rPr>
                <w:rFonts w:hint="eastAsia" w:asciiTheme="minorEastAsia" w:hAnsiTheme="minorEastAsia" w:eastAsiaTheme="minorEastAsia" w:cstheme="minorEastAsia"/>
                <w:sz w:val="24"/>
                <w:szCs w:val="24"/>
              </w:rPr>
            </w:pPr>
          </w:p>
        </w:tc>
        <w:tc>
          <w:tcPr>
            <w:tcW w:w="2909" w:type="dxa"/>
            <w:noWrap w:val="0"/>
            <w:vAlign w:val="center"/>
          </w:tcPr>
          <w:p w14:paraId="7EAF5B8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65g</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棉线，</w:t>
            </w:r>
            <w:r>
              <w:rPr>
                <w:rFonts w:hint="eastAsia" w:asciiTheme="minorEastAsia" w:hAnsiTheme="minorEastAsia" w:eastAsiaTheme="minorEastAsia" w:cstheme="minorEastAsia"/>
                <w:sz w:val="24"/>
                <w:szCs w:val="24"/>
              </w:rPr>
              <w:t>手掌带胶</w:t>
            </w:r>
          </w:p>
        </w:tc>
        <w:tc>
          <w:tcPr>
            <w:tcW w:w="1595" w:type="dxa"/>
            <w:noWrap w:val="0"/>
            <w:vAlign w:val="center"/>
          </w:tcPr>
          <w:p w14:paraId="5849DC9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800" w:type="dxa"/>
            <w:noWrap w:val="0"/>
            <w:vAlign w:val="center"/>
          </w:tcPr>
          <w:p w14:paraId="2640182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w:t>
            </w:r>
          </w:p>
        </w:tc>
        <w:tc>
          <w:tcPr>
            <w:tcW w:w="888" w:type="dxa"/>
            <w:noWrap w:val="0"/>
            <w:vAlign w:val="center"/>
          </w:tcPr>
          <w:p w14:paraId="765736D1">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r>
      <w:tr w14:paraId="0591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4131BB6E">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ZW089</w:t>
            </w:r>
          </w:p>
        </w:tc>
        <w:tc>
          <w:tcPr>
            <w:tcW w:w="1758" w:type="dxa"/>
            <w:noWrap w:val="0"/>
            <w:vAlign w:val="center"/>
          </w:tcPr>
          <w:p w14:paraId="3261D5C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高筒雨靴</w:t>
            </w:r>
          </w:p>
        </w:tc>
        <w:tc>
          <w:tcPr>
            <w:tcW w:w="2909" w:type="dxa"/>
            <w:noWrap w:val="0"/>
            <w:vAlign w:val="center"/>
          </w:tcPr>
          <w:p w14:paraId="214AD794">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黑色高筒，</w:t>
            </w:r>
            <w:r>
              <w:rPr>
                <w:rFonts w:hint="eastAsia" w:asciiTheme="minorEastAsia" w:hAnsiTheme="minorEastAsia" w:eastAsiaTheme="minorEastAsia" w:cstheme="minorEastAsia"/>
                <w:sz w:val="24"/>
                <w:szCs w:val="24"/>
              </w:rPr>
              <w:t>防水防滑</w:t>
            </w:r>
          </w:p>
        </w:tc>
        <w:tc>
          <w:tcPr>
            <w:tcW w:w="1595" w:type="dxa"/>
            <w:noWrap w:val="0"/>
            <w:vAlign w:val="center"/>
          </w:tcPr>
          <w:p w14:paraId="24B3DC1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回力、双星、胜丽</w:t>
            </w:r>
          </w:p>
        </w:tc>
        <w:tc>
          <w:tcPr>
            <w:tcW w:w="800" w:type="dxa"/>
            <w:noWrap w:val="0"/>
            <w:vAlign w:val="center"/>
          </w:tcPr>
          <w:p w14:paraId="5F1FB58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w:t>
            </w:r>
          </w:p>
        </w:tc>
        <w:tc>
          <w:tcPr>
            <w:tcW w:w="888" w:type="dxa"/>
            <w:noWrap w:val="0"/>
            <w:vAlign w:val="center"/>
          </w:tcPr>
          <w:p w14:paraId="2F88FD0B">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p>
        </w:tc>
      </w:tr>
      <w:tr w14:paraId="7E47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9200" w:type="dxa"/>
            <w:gridSpan w:val="6"/>
            <w:noWrap/>
            <w:vAlign w:val="center"/>
          </w:tcPr>
          <w:p w14:paraId="0C02BA17">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本包采用统一费率报价，最终结算单价均按照成交费率统一下浮后据实结算，如某供应商最终成交费率报价为95%，采购人采购最高单价3元/瓶的84消毒液时，最终支付的单价为3*95%=2.85元/瓶。</w:t>
            </w:r>
          </w:p>
        </w:tc>
      </w:tr>
    </w:tbl>
    <w:p w14:paraId="63C45BDD">
      <w:pPr>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br w:type="page"/>
      </w:r>
    </w:p>
    <w:p w14:paraId="2132906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default" w:asciiTheme="minorEastAsia" w:hAnsiTheme="minorEastAsia" w:eastAsiaTheme="minorEastAsia" w:cstheme="minorEastAsia"/>
          <w:color w:val="auto"/>
          <w:sz w:val="30"/>
          <w:szCs w:val="30"/>
          <w:lang w:val="en-US" w:eastAsia="zh-CN"/>
        </w:rPr>
      </w:pPr>
    </w:p>
    <w:p w14:paraId="35E091DF">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附表3：</w:t>
      </w:r>
    </w:p>
    <w:p w14:paraId="1B5AF3AA">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采购物资需求及最高限价一览表</w:t>
      </w:r>
    </w:p>
    <w:p w14:paraId="3609618B">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（第三包：复印纸）</w:t>
      </w:r>
    </w:p>
    <w:p w14:paraId="73F89577">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default" w:asciiTheme="minorEastAsia" w:hAnsiTheme="minorEastAsia" w:eastAsiaTheme="minorEastAsia" w:cstheme="minorEastAsia"/>
          <w:color w:val="auto"/>
          <w:sz w:val="30"/>
          <w:szCs w:val="30"/>
          <w:lang w:val="en-US" w:eastAsia="zh-CN"/>
        </w:rPr>
      </w:pPr>
    </w:p>
    <w:tbl>
      <w:tblPr>
        <w:tblStyle w:val="7"/>
        <w:tblW w:w="92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758"/>
        <w:gridCol w:w="2909"/>
        <w:gridCol w:w="1800"/>
        <w:gridCol w:w="595"/>
        <w:gridCol w:w="888"/>
      </w:tblGrid>
      <w:tr w14:paraId="533C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2541DC61">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物资编码</w:t>
            </w:r>
          </w:p>
        </w:tc>
        <w:tc>
          <w:tcPr>
            <w:tcW w:w="1758" w:type="dxa"/>
            <w:noWrap w:val="0"/>
            <w:vAlign w:val="center"/>
          </w:tcPr>
          <w:p w14:paraId="029455DE">
            <w:pPr>
              <w:jc w:val="center"/>
              <w:rPr>
                <w:rFonts w:hint="eastAsia" w:ascii="黑体" w:hAnsi="黑体" w:eastAsia="黑体" w:cs="黑体"/>
                <w:sz w:val="24"/>
                <w:szCs w:val="24"/>
              </w:rPr>
            </w:pPr>
            <w:r>
              <w:rPr>
                <w:rFonts w:hint="eastAsia" w:ascii="黑体" w:hAnsi="黑体" w:eastAsia="黑体" w:cs="黑体"/>
                <w:sz w:val="24"/>
                <w:szCs w:val="24"/>
                <w:lang w:val="en-US" w:eastAsia="zh-CN"/>
              </w:rPr>
              <w:t>品名</w:t>
            </w:r>
          </w:p>
        </w:tc>
        <w:tc>
          <w:tcPr>
            <w:tcW w:w="2909" w:type="dxa"/>
            <w:noWrap w:val="0"/>
            <w:vAlign w:val="center"/>
          </w:tcPr>
          <w:p w14:paraId="2916CBDB">
            <w:pPr>
              <w:jc w:val="center"/>
              <w:rPr>
                <w:rFonts w:hint="default" w:ascii="黑体" w:hAnsi="黑体" w:eastAsia="黑体" w:cs="黑体"/>
                <w:sz w:val="24"/>
                <w:szCs w:val="24"/>
                <w:lang w:val="en-US"/>
              </w:rPr>
            </w:pPr>
            <w:r>
              <w:rPr>
                <w:rFonts w:hint="eastAsia" w:ascii="黑体" w:hAnsi="黑体" w:eastAsia="黑体" w:cs="黑体"/>
                <w:sz w:val="24"/>
                <w:szCs w:val="24"/>
                <w:lang w:val="en-US" w:eastAsia="zh-CN"/>
              </w:rPr>
              <w:t>规格参数</w:t>
            </w:r>
          </w:p>
        </w:tc>
        <w:tc>
          <w:tcPr>
            <w:tcW w:w="1800" w:type="dxa"/>
            <w:noWrap w:val="0"/>
            <w:vAlign w:val="center"/>
          </w:tcPr>
          <w:p w14:paraId="43B8D2D1">
            <w:pPr>
              <w:jc w:val="center"/>
              <w:rPr>
                <w:rFonts w:hint="eastAsia" w:ascii="黑体" w:hAnsi="黑体" w:eastAsia="黑体" w:cs="黑体"/>
                <w:sz w:val="24"/>
                <w:szCs w:val="24"/>
              </w:rPr>
            </w:pPr>
            <w:r>
              <w:rPr>
                <w:rFonts w:hint="eastAsia" w:ascii="黑体" w:hAnsi="黑体" w:eastAsia="黑体" w:cs="黑体"/>
                <w:sz w:val="24"/>
                <w:szCs w:val="24"/>
                <w:lang w:val="en-US" w:eastAsia="zh-CN"/>
              </w:rPr>
              <w:t>推荐参考品牌</w:t>
            </w:r>
          </w:p>
        </w:tc>
        <w:tc>
          <w:tcPr>
            <w:tcW w:w="595" w:type="dxa"/>
            <w:noWrap w:val="0"/>
            <w:vAlign w:val="center"/>
          </w:tcPr>
          <w:p w14:paraId="35E2B52F">
            <w:pPr>
              <w:jc w:val="center"/>
              <w:rPr>
                <w:rFonts w:hint="eastAsia" w:ascii="黑体" w:hAnsi="黑体" w:eastAsia="黑体" w:cs="黑体"/>
                <w:sz w:val="24"/>
                <w:szCs w:val="24"/>
              </w:rPr>
            </w:pPr>
            <w:r>
              <w:rPr>
                <w:rFonts w:hint="eastAsia" w:ascii="黑体" w:hAnsi="黑体" w:eastAsia="黑体" w:cs="黑体"/>
                <w:sz w:val="24"/>
                <w:szCs w:val="24"/>
                <w:lang w:val="en-US" w:eastAsia="zh-CN"/>
              </w:rPr>
              <w:t>单位</w:t>
            </w:r>
          </w:p>
        </w:tc>
        <w:tc>
          <w:tcPr>
            <w:tcW w:w="888" w:type="dxa"/>
            <w:noWrap w:val="0"/>
            <w:vAlign w:val="center"/>
          </w:tcPr>
          <w:p w14:paraId="2A2AB072">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最高单价</w:t>
            </w:r>
          </w:p>
          <w:p w14:paraId="1E5C981D">
            <w:pPr>
              <w:jc w:val="center"/>
              <w:rPr>
                <w:rFonts w:hint="eastAsia" w:ascii="黑体" w:hAnsi="黑体" w:eastAsia="黑体" w:cs="黑体"/>
                <w:sz w:val="24"/>
                <w:szCs w:val="24"/>
              </w:rPr>
            </w:pPr>
            <w:r>
              <w:rPr>
                <w:rFonts w:hint="eastAsia" w:ascii="黑体" w:hAnsi="黑体" w:eastAsia="黑体" w:cs="黑体"/>
                <w:sz w:val="24"/>
                <w:szCs w:val="24"/>
                <w:lang w:val="en-US" w:eastAsia="zh-CN"/>
              </w:rPr>
              <w:t>（元）</w:t>
            </w:r>
          </w:p>
        </w:tc>
      </w:tr>
      <w:tr w14:paraId="6162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3F1BA035">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ZW09</w:t>
            </w:r>
            <w:r>
              <w:rPr>
                <w:rFonts w:hint="eastAsia" w:ascii="宋体" w:hAnsi="宋体" w:cs="@仿宋_GB2312"/>
                <w:color w:val="auto"/>
                <w:sz w:val="24"/>
                <w:szCs w:val="18"/>
                <w:highlight w:val="none"/>
                <w:lang w:val="en-US" w:eastAsia="zh-CN"/>
              </w:rPr>
              <w:t>0</w:t>
            </w:r>
          </w:p>
        </w:tc>
        <w:tc>
          <w:tcPr>
            <w:tcW w:w="1758" w:type="dxa"/>
            <w:shd w:val="clear" w:color="auto" w:fill="auto"/>
            <w:noWrap w:val="0"/>
            <w:vAlign w:val="center"/>
          </w:tcPr>
          <w:p w14:paraId="1015F47D">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16K复印纸</w:t>
            </w:r>
          </w:p>
        </w:tc>
        <w:tc>
          <w:tcPr>
            <w:tcW w:w="2909" w:type="dxa"/>
            <w:shd w:val="clear" w:color="auto" w:fill="FFFFFF"/>
            <w:noWrap w:val="0"/>
            <w:vAlign w:val="center"/>
          </w:tcPr>
          <w:p w14:paraId="3BE7412E">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70g/㎡,16K(500张/包）195mm*270mm</w:t>
            </w:r>
          </w:p>
        </w:tc>
        <w:tc>
          <w:tcPr>
            <w:tcW w:w="1800" w:type="dxa"/>
            <w:shd w:val="clear" w:color="auto" w:fill="FFFFFF"/>
            <w:noWrap w:val="0"/>
            <w:vAlign w:val="center"/>
          </w:tcPr>
          <w:p w14:paraId="4B4910AF">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得力、天章、晨光、亚太森博</w:t>
            </w:r>
          </w:p>
        </w:tc>
        <w:tc>
          <w:tcPr>
            <w:tcW w:w="595" w:type="dxa"/>
            <w:shd w:val="clear" w:color="auto" w:fill="FFFFFF"/>
            <w:noWrap w:val="0"/>
            <w:vAlign w:val="center"/>
          </w:tcPr>
          <w:p w14:paraId="7337DAE2">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包</w:t>
            </w:r>
          </w:p>
        </w:tc>
        <w:tc>
          <w:tcPr>
            <w:tcW w:w="888" w:type="dxa"/>
            <w:noWrap/>
            <w:vAlign w:val="center"/>
          </w:tcPr>
          <w:p w14:paraId="16BE0502">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19</w:t>
            </w:r>
          </w:p>
        </w:tc>
      </w:tr>
      <w:tr w14:paraId="3D9A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34A17552">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ZW09</w:t>
            </w:r>
            <w:r>
              <w:rPr>
                <w:rFonts w:hint="eastAsia" w:ascii="宋体" w:hAnsi="宋体" w:cs="@仿宋_GB2312"/>
                <w:color w:val="auto"/>
                <w:sz w:val="24"/>
                <w:szCs w:val="18"/>
                <w:highlight w:val="none"/>
                <w:lang w:val="en-US" w:eastAsia="zh-CN"/>
              </w:rPr>
              <w:t>1</w:t>
            </w:r>
          </w:p>
        </w:tc>
        <w:tc>
          <w:tcPr>
            <w:tcW w:w="1758" w:type="dxa"/>
            <w:shd w:val="clear" w:color="auto" w:fill="auto"/>
            <w:noWrap w:val="0"/>
            <w:vAlign w:val="center"/>
          </w:tcPr>
          <w:p w14:paraId="40F29827">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A4彩色复印纸</w:t>
            </w:r>
          </w:p>
        </w:tc>
        <w:tc>
          <w:tcPr>
            <w:tcW w:w="2909" w:type="dxa"/>
            <w:shd w:val="clear" w:color="auto" w:fill="FFFFFF"/>
            <w:noWrap w:val="0"/>
            <w:vAlign w:val="center"/>
          </w:tcPr>
          <w:p w14:paraId="5C50EECF">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彩色，80g/㎡,100张/包，297mm*210mm</w:t>
            </w:r>
          </w:p>
        </w:tc>
        <w:tc>
          <w:tcPr>
            <w:tcW w:w="1800" w:type="dxa"/>
            <w:shd w:val="clear" w:color="auto" w:fill="FFFFFF"/>
            <w:noWrap w:val="0"/>
            <w:vAlign w:val="center"/>
          </w:tcPr>
          <w:p w14:paraId="6661BC5C">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得力、天章、晨光、亚太森博</w:t>
            </w:r>
          </w:p>
        </w:tc>
        <w:tc>
          <w:tcPr>
            <w:tcW w:w="595" w:type="dxa"/>
            <w:shd w:val="clear" w:color="auto" w:fill="FFFFFF"/>
            <w:noWrap w:val="0"/>
            <w:vAlign w:val="center"/>
          </w:tcPr>
          <w:p w14:paraId="12291A35">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包</w:t>
            </w:r>
          </w:p>
        </w:tc>
        <w:tc>
          <w:tcPr>
            <w:tcW w:w="888" w:type="dxa"/>
            <w:noWrap/>
            <w:vAlign w:val="center"/>
          </w:tcPr>
          <w:p w14:paraId="4ED7F9A8">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10</w:t>
            </w:r>
          </w:p>
        </w:tc>
      </w:tr>
      <w:tr w14:paraId="27E7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0FEA7FAE">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ZW09</w:t>
            </w:r>
            <w:r>
              <w:rPr>
                <w:rFonts w:hint="eastAsia" w:ascii="宋体" w:hAnsi="宋体" w:cs="@仿宋_GB2312"/>
                <w:color w:val="auto"/>
                <w:sz w:val="24"/>
                <w:szCs w:val="18"/>
                <w:highlight w:val="none"/>
                <w:lang w:val="en-US" w:eastAsia="zh-CN"/>
              </w:rPr>
              <w:t>2</w:t>
            </w:r>
          </w:p>
        </w:tc>
        <w:tc>
          <w:tcPr>
            <w:tcW w:w="1758" w:type="dxa"/>
            <w:shd w:val="clear" w:color="auto" w:fill="auto"/>
            <w:noWrap w:val="0"/>
            <w:vAlign w:val="center"/>
          </w:tcPr>
          <w:p w14:paraId="739886D2">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A4复印纸</w:t>
            </w:r>
          </w:p>
        </w:tc>
        <w:tc>
          <w:tcPr>
            <w:tcW w:w="2909" w:type="dxa"/>
            <w:shd w:val="clear" w:color="auto" w:fill="auto"/>
            <w:noWrap w:val="0"/>
            <w:vAlign w:val="center"/>
          </w:tcPr>
          <w:p w14:paraId="513E8550">
            <w:pPr>
              <w:jc w:val="center"/>
              <w:rPr>
                <w:rFonts w:hint="eastAsia"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70g/㎡,A4(500张/包）297mm*210mm</w:t>
            </w:r>
          </w:p>
        </w:tc>
        <w:tc>
          <w:tcPr>
            <w:tcW w:w="1800" w:type="dxa"/>
            <w:shd w:val="clear" w:color="auto" w:fill="auto"/>
            <w:noWrap w:val="0"/>
            <w:vAlign w:val="center"/>
          </w:tcPr>
          <w:p w14:paraId="125C16DD">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得力、天章、晨光、亚太森博</w:t>
            </w:r>
          </w:p>
        </w:tc>
        <w:tc>
          <w:tcPr>
            <w:tcW w:w="595" w:type="dxa"/>
            <w:shd w:val="clear" w:color="auto" w:fill="FFFFFF"/>
            <w:noWrap w:val="0"/>
            <w:vAlign w:val="center"/>
          </w:tcPr>
          <w:p w14:paraId="24EC6CD1">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包</w:t>
            </w:r>
          </w:p>
        </w:tc>
        <w:tc>
          <w:tcPr>
            <w:tcW w:w="888" w:type="dxa"/>
            <w:noWrap/>
            <w:vAlign w:val="center"/>
          </w:tcPr>
          <w:p w14:paraId="22EB2695">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20</w:t>
            </w:r>
          </w:p>
        </w:tc>
      </w:tr>
      <w:tr w14:paraId="0A3F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54C9AA4C">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ZW09</w:t>
            </w:r>
            <w:r>
              <w:rPr>
                <w:rFonts w:hint="eastAsia" w:ascii="宋体" w:hAnsi="宋体" w:cs="@仿宋_GB2312"/>
                <w:color w:val="auto"/>
                <w:sz w:val="24"/>
                <w:szCs w:val="18"/>
                <w:highlight w:val="none"/>
                <w:lang w:val="en-US" w:eastAsia="zh-CN"/>
              </w:rPr>
              <w:t>3</w:t>
            </w:r>
          </w:p>
        </w:tc>
        <w:tc>
          <w:tcPr>
            <w:tcW w:w="1758" w:type="dxa"/>
            <w:shd w:val="clear" w:color="auto" w:fill="auto"/>
            <w:noWrap w:val="0"/>
            <w:vAlign w:val="center"/>
          </w:tcPr>
          <w:p w14:paraId="7742BCF1">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A3复印纸</w:t>
            </w:r>
          </w:p>
        </w:tc>
        <w:tc>
          <w:tcPr>
            <w:tcW w:w="2909" w:type="dxa"/>
            <w:shd w:val="clear" w:color="auto" w:fill="auto"/>
            <w:noWrap w:val="0"/>
            <w:vAlign w:val="center"/>
          </w:tcPr>
          <w:p w14:paraId="1B4334AA">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70g/㎡,A3(500张/包）297mm*420mm</w:t>
            </w:r>
          </w:p>
        </w:tc>
        <w:tc>
          <w:tcPr>
            <w:tcW w:w="1800" w:type="dxa"/>
            <w:shd w:val="clear" w:color="auto" w:fill="auto"/>
            <w:noWrap w:val="0"/>
            <w:vAlign w:val="center"/>
          </w:tcPr>
          <w:p w14:paraId="42E8EC95">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得力、天章、晨光、亚太森博</w:t>
            </w:r>
          </w:p>
        </w:tc>
        <w:tc>
          <w:tcPr>
            <w:tcW w:w="595" w:type="dxa"/>
            <w:shd w:val="clear" w:color="auto" w:fill="FFFFFF"/>
            <w:noWrap w:val="0"/>
            <w:vAlign w:val="center"/>
          </w:tcPr>
          <w:p w14:paraId="21AB250A">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包</w:t>
            </w:r>
          </w:p>
        </w:tc>
        <w:tc>
          <w:tcPr>
            <w:tcW w:w="888" w:type="dxa"/>
            <w:noWrap/>
            <w:vAlign w:val="center"/>
          </w:tcPr>
          <w:p w14:paraId="56444D58">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40</w:t>
            </w:r>
          </w:p>
        </w:tc>
      </w:tr>
      <w:tr w14:paraId="00D0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9200" w:type="dxa"/>
            <w:gridSpan w:val="6"/>
            <w:noWrap/>
            <w:vAlign w:val="center"/>
          </w:tcPr>
          <w:p w14:paraId="78EF061F">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本包采用统一费率报价，最终结算单价均按照成交费率统一下浮后据实结算，如某供应商最终成交费率报价为95%，采购人采购最高单价20元/包的A4复印纸时，最终支付的单价为20*95%=19元/包。</w:t>
            </w:r>
          </w:p>
        </w:tc>
      </w:tr>
    </w:tbl>
    <w:p w14:paraId="57E774B4">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default" w:asciiTheme="minorEastAsia" w:hAnsiTheme="minorEastAsia" w:eastAsiaTheme="minorEastAsia" w:cstheme="minorEastAsia"/>
          <w:color w:val="auto"/>
          <w:sz w:val="30"/>
          <w:szCs w:val="30"/>
          <w:lang w:val="en-US" w:eastAsia="zh-CN"/>
        </w:rPr>
      </w:pPr>
    </w:p>
    <w:p w14:paraId="28E5FA7E">
      <w:pPr>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br w:type="page"/>
      </w:r>
    </w:p>
    <w:p w14:paraId="668F18AF">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Theme="minorEastAsia" w:hAnsiTheme="minorEastAsia" w:eastAsiaTheme="minorEastAsia" w:cstheme="minorEastAsia"/>
          <w:color w:val="auto"/>
          <w:sz w:val="30"/>
          <w:szCs w:val="30"/>
          <w:lang w:val="en-US" w:eastAsia="zh-CN"/>
        </w:rPr>
      </w:pPr>
    </w:p>
    <w:p w14:paraId="18369536">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附表4：</w:t>
      </w:r>
    </w:p>
    <w:p w14:paraId="72C6C304">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采购物资需求及最高限价一览表</w:t>
      </w:r>
    </w:p>
    <w:p w14:paraId="10CEEBBB">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（第四包：包装饮用水）</w:t>
      </w:r>
    </w:p>
    <w:p w14:paraId="25545A9F">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default" w:asciiTheme="minorEastAsia" w:hAnsiTheme="minorEastAsia" w:eastAsiaTheme="minorEastAsia" w:cstheme="minorEastAsia"/>
          <w:color w:val="auto"/>
          <w:sz w:val="30"/>
          <w:szCs w:val="30"/>
          <w:lang w:val="en-US" w:eastAsia="zh-CN"/>
        </w:rPr>
      </w:pPr>
    </w:p>
    <w:tbl>
      <w:tblPr>
        <w:tblStyle w:val="7"/>
        <w:tblW w:w="92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758"/>
        <w:gridCol w:w="2909"/>
        <w:gridCol w:w="1800"/>
        <w:gridCol w:w="595"/>
        <w:gridCol w:w="888"/>
      </w:tblGrid>
      <w:tr w14:paraId="00EA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noWrap/>
            <w:vAlign w:val="center"/>
          </w:tcPr>
          <w:p w14:paraId="1F2CC28E">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物资编码</w:t>
            </w:r>
          </w:p>
        </w:tc>
        <w:tc>
          <w:tcPr>
            <w:tcW w:w="1758" w:type="dxa"/>
            <w:noWrap w:val="0"/>
            <w:vAlign w:val="center"/>
          </w:tcPr>
          <w:p w14:paraId="7D0B2C2E">
            <w:pPr>
              <w:jc w:val="center"/>
              <w:rPr>
                <w:rFonts w:hint="eastAsia" w:ascii="黑体" w:hAnsi="黑体" w:eastAsia="黑体" w:cs="黑体"/>
                <w:sz w:val="24"/>
                <w:szCs w:val="24"/>
              </w:rPr>
            </w:pPr>
            <w:r>
              <w:rPr>
                <w:rFonts w:hint="eastAsia" w:ascii="黑体" w:hAnsi="黑体" w:eastAsia="黑体" w:cs="黑体"/>
                <w:sz w:val="24"/>
                <w:szCs w:val="24"/>
                <w:lang w:val="en-US" w:eastAsia="zh-CN"/>
              </w:rPr>
              <w:t>品名</w:t>
            </w:r>
          </w:p>
        </w:tc>
        <w:tc>
          <w:tcPr>
            <w:tcW w:w="2909" w:type="dxa"/>
            <w:noWrap w:val="0"/>
            <w:vAlign w:val="center"/>
          </w:tcPr>
          <w:p w14:paraId="6AF54A8F">
            <w:pPr>
              <w:jc w:val="center"/>
              <w:rPr>
                <w:rFonts w:hint="default" w:ascii="黑体" w:hAnsi="黑体" w:eastAsia="黑体" w:cs="黑体"/>
                <w:sz w:val="24"/>
                <w:szCs w:val="24"/>
                <w:lang w:val="en-US"/>
              </w:rPr>
            </w:pPr>
            <w:r>
              <w:rPr>
                <w:rFonts w:hint="eastAsia" w:ascii="黑体" w:hAnsi="黑体" w:eastAsia="黑体" w:cs="黑体"/>
                <w:sz w:val="24"/>
                <w:szCs w:val="24"/>
                <w:lang w:val="en-US" w:eastAsia="zh-CN"/>
              </w:rPr>
              <w:t>规格参数</w:t>
            </w:r>
          </w:p>
        </w:tc>
        <w:tc>
          <w:tcPr>
            <w:tcW w:w="1800" w:type="dxa"/>
            <w:noWrap w:val="0"/>
            <w:vAlign w:val="center"/>
          </w:tcPr>
          <w:p w14:paraId="3C89F5E6">
            <w:pPr>
              <w:jc w:val="center"/>
              <w:rPr>
                <w:rFonts w:hint="eastAsia" w:ascii="黑体" w:hAnsi="黑体" w:eastAsia="黑体" w:cs="黑体"/>
                <w:sz w:val="24"/>
                <w:szCs w:val="24"/>
              </w:rPr>
            </w:pPr>
            <w:r>
              <w:rPr>
                <w:rFonts w:hint="eastAsia" w:ascii="黑体" w:hAnsi="黑体" w:eastAsia="黑体" w:cs="黑体"/>
                <w:sz w:val="24"/>
                <w:szCs w:val="24"/>
                <w:lang w:val="en-US" w:eastAsia="zh-CN"/>
              </w:rPr>
              <w:t>推荐参考品牌</w:t>
            </w:r>
          </w:p>
        </w:tc>
        <w:tc>
          <w:tcPr>
            <w:tcW w:w="595" w:type="dxa"/>
            <w:noWrap w:val="0"/>
            <w:vAlign w:val="center"/>
          </w:tcPr>
          <w:p w14:paraId="6DB8FCFA">
            <w:pPr>
              <w:jc w:val="center"/>
              <w:rPr>
                <w:rFonts w:hint="eastAsia" w:ascii="黑体" w:hAnsi="黑体" w:eastAsia="黑体" w:cs="黑体"/>
                <w:sz w:val="24"/>
                <w:szCs w:val="24"/>
              </w:rPr>
            </w:pPr>
            <w:r>
              <w:rPr>
                <w:rFonts w:hint="eastAsia" w:ascii="黑体" w:hAnsi="黑体" w:eastAsia="黑体" w:cs="黑体"/>
                <w:sz w:val="24"/>
                <w:szCs w:val="24"/>
                <w:lang w:val="en-US" w:eastAsia="zh-CN"/>
              </w:rPr>
              <w:t>单位</w:t>
            </w:r>
          </w:p>
        </w:tc>
        <w:tc>
          <w:tcPr>
            <w:tcW w:w="888" w:type="dxa"/>
            <w:noWrap w:val="0"/>
            <w:vAlign w:val="center"/>
          </w:tcPr>
          <w:p w14:paraId="763FA2E0">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最高单价</w:t>
            </w:r>
          </w:p>
          <w:p w14:paraId="413E5A91">
            <w:pPr>
              <w:jc w:val="center"/>
              <w:rPr>
                <w:rFonts w:hint="eastAsia" w:ascii="黑体" w:hAnsi="黑体" w:eastAsia="黑体" w:cs="黑体"/>
                <w:sz w:val="24"/>
                <w:szCs w:val="24"/>
              </w:rPr>
            </w:pPr>
            <w:r>
              <w:rPr>
                <w:rFonts w:hint="eastAsia" w:ascii="黑体" w:hAnsi="黑体" w:eastAsia="黑体" w:cs="黑体"/>
                <w:sz w:val="24"/>
                <w:szCs w:val="24"/>
                <w:lang w:val="en-US" w:eastAsia="zh-CN"/>
              </w:rPr>
              <w:t>（元）</w:t>
            </w:r>
          </w:p>
        </w:tc>
      </w:tr>
      <w:tr w14:paraId="536F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178744B8">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ZW09</w:t>
            </w:r>
            <w:r>
              <w:rPr>
                <w:rFonts w:hint="eastAsia" w:ascii="宋体" w:hAnsi="宋体" w:cs="@仿宋_GB2312"/>
                <w:color w:val="auto"/>
                <w:sz w:val="24"/>
                <w:szCs w:val="18"/>
                <w:highlight w:val="none"/>
                <w:lang w:val="en-US" w:eastAsia="zh-CN"/>
              </w:rPr>
              <w:t>4</w:t>
            </w:r>
          </w:p>
        </w:tc>
        <w:tc>
          <w:tcPr>
            <w:tcW w:w="1758" w:type="dxa"/>
            <w:shd w:val="clear" w:color="auto" w:fill="auto"/>
            <w:noWrap w:val="0"/>
            <w:vAlign w:val="center"/>
          </w:tcPr>
          <w:p w14:paraId="2908B3AE">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瓶装饮用水</w:t>
            </w:r>
          </w:p>
        </w:tc>
        <w:tc>
          <w:tcPr>
            <w:tcW w:w="2909" w:type="dxa"/>
            <w:shd w:val="clear" w:color="auto" w:fill="FFFFFF"/>
            <w:noWrap w:val="0"/>
            <w:vAlign w:val="center"/>
          </w:tcPr>
          <w:p w14:paraId="4F1A5A4E">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普通零售包装，不得有“酒店专供”等定制字样，≥550ml/瓶，供货时生产日期不得超过6个月，年采购量不低于</w:t>
            </w:r>
            <w:r>
              <w:rPr>
                <w:rFonts w:hint="eastAsia" w:ascii="宋体" w:hAnsi="宋体" w:cs="@仿宋_GB2312"/>
                <w:color w:val="auto"/>
                <w:sz w:val="24"/>
                <w:szCs w:val="18"/>
                <w:highlight w:val="none"/>
                <w:lang w:val="en-US" w:eastAsia="zh-CN"/>
              </w:rPr>
              <w:t>8</w:t>
            </w:r>
            <w:bookmarkStart w:id="0" w:name="_GoBack"/>
            <w:bookmarkEnd w:id="0"/>
            <w:r>
              <w:rPr>
                <w:rFonts w:hint="eastAsia" w:ascii="宋体" w:hAnsi="宋体" w:eastAsia="宋体" w:cs="@仿宋_GB2312"/>
                <w:color w:val="auto"/>
                <w:sz w:val="24"/>
                <w:szCs w:val="18"/>
                <w:highlight w:val="none"/>
                <w:lang w:val="en-US" w:eastAsia="zh-CN"/>
              </w:rPr>
              <w:t>000瓶。</w:t>
            </w:r>
          </w:p>
        </w:tc>
        <w:tc>
          <w:tcPr>
            <w:tcW w:w="1800" w:type="dxa"/>
            <w:shd w:val="clear" w:color="auto" w:fill="FFFFFF"/>
            <w:noWrap w:val="0"/>
            <w:vAlign w:val="center"/>
          </w:tcPr>
          <w:p w14:paraId="4375F656">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农夫山泉、娃哈哈、景田、怡宝、百岁山</w:t>
            </w:r>
          </w:p>
        </w:tc>
        <w:tc>
          <w:tcPr>
            <w:tcW w:w="595" w:type="dxa"/>
            <w:shd w:val="clear" w:color="auto" w:fill="FFFFFF"/>
            <w:noWrap w:val="0"/>
            <w:vAlign w:val="center"/>
          </w:tcPr>
          <w:p w14:paraId="722BE1C2">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瓶</w:t>
            </w:r>
          </w:p>
        </w:tc>
        <w:tc>
          <w:tcPr>
            <w:tcW w:w="888" w:type="dxa"/>
            <w:noWrap/>
            <w:vAlign w:val="center"/>
          </w:tcPr>
          <w:p w14:paraId="54815577">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1.2</w:t>
            </w:r>
          </w:p>
        </w:tc>
      </w:tr>
      <w:tr w14:paraId="3B90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50" w:type="dxa"/>
            <w:shd w:val="clear" w:color="auto" w:fill="auto"/>
            <w:noWrap/>
            <w:vAlign w:val="center"/>
          </w:tcPr>
          <w:p w14:paraId="5EB84010">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ZW09</w:t>
            </w:r>
            <w:r>
              <w:rPr>
                <w:rFonts w:hint="eastAsia" w:ascii="宋体" w:hAnsi="宋体" w:cs="@仿宋_GB2312"/>
                <w:color w:val="auto"/>
                <w:sz w:val="24"/>
                <w:szCs w:val="18"/>
                <w:highlight w:val="none"/>
                <w:lang w:val="en-US" w:eastAsia="zh-CN"/>
              </w:rPr>
              <w:t>5</w:t>
            </w:r>
          </w:p>
        </w:tc>
        <w:tc>
          <w:tcPr>
            <w:tcW w:w="1758" w:type="dxa"/>
            <w:shd w:val="clear" w:color="auto" w:fill="auto"/>
            <w:noWrap w:val="0"/>
            <w:vAlign w:val="center"/>
          </w:tcPr>
          <w:p w14:paraId="4087F750">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桶装饮用水</w:t>
            </w:r>
          </w:p>
        </w:tc>
        <w:tc>
          <w:tcPr>
            <w:tcW w:w="2909" w:type="dxa"/>
            <w:shd w:val="clear" w:color="auto" w:fill="auto"/>
            <w:noWrap w:val="0"/>
            <w:vAlign w:val="center"/>
          </w:tcPr>
          <w:p w14:paraId="130C2964">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一次性桶，非循环桶，≥12L/桶，供货时生产日期不得超过6个月，根据校内大型活动具体需求采购，不保证最低采购量</w:t>
            </w:r>
          </w:p>
        </w:tc>
        <w:tc>
          <w:tcPr>
            <w:tcW w:w="1800" w:type="dxa"/>
            <w:shd w:val="clear" w:color="auto" w:fill="auto"/>
            <w:noWrap w:val="0"/>
            <w:vAlign w:val="center"/>
          </w:tcPr>
          <w:p w14:paraId="2022DB9F">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农夫山泉、娃哈哈、景田、怡宝、百岁山</w:t>
            </w:r>
          </w:p>
        </w:tc>
        <w:tc>
          <w:tcPr>
            <w:tcW w:w="595" w:type="dxa"/>
            <w:shd w:val="clear" w:color="auto" w:fill="FFFFFF"/>
            <w:noWrap w:val="0"/>
            <w:vAlign w:val="center"/>
          </w:tcPr>
          <w:p w14:paraId="03030BA6">
            <w:pPr>
              <w:jc w:val="center"/>
              <w:rPr>
                <w:rFonts w:hint="default" w:ascii="宋体" w:hAnsi="宋体" w:eastAsia="宋体" w:cs="@仿宋_GB2312"/>
                <w:color w:val="auto"/>
                <w:sz w:val="24"/>
                <w:szCs w:val="18"/>
                <w:highlight w:val="none"/>
                <w:lang w:val="en-US" w:eastAsia="zh-CN"/>
              </w:rPr>
            </w:pPr>
            <w:r>
              <w:rPr>
                <w:rFonts w:hint="eastAsia" w:ascii="宋体" w:hAnsi="宋体" w:eastAsia="宋体" w:cs="@仿宋_GB2312"/>
                <w:color w:val="auto"/>
                <w:sz w:val="24"/>
                <w:szCs w:val="18"/>
                <w:highlight w:val="none"/>
                <w:lang w:val="en-US" w:eastAsia="zh-CN"/>
              </w:rPr>
              <w:t>桶</w:t>
            </w:r>
          </w:p>
        </w:tc>
        <w:tc>
          <w:tcPr>
            <w:tcW w:w="888" w:type="dxa"/>
            <w:noWrap/>
            <w:vAlign w:val="center"/>
          </w:tcPr>
          <w:p w14:paraId="23DA4997">
            <w:pPr>
              <w:jc w:val="center"/>
              <w:rPr>
                <w:rFonts w:hint="default" w:ascii="宋体" w:hAnsi="宋体" w:eastAsia="宋体" w:cs="@仿宋_GB2312"/>
                <w:color w:val="auto"/>
                <w:sz w:val="24"/>
                <w:szCs w:val="18"/>
                <w:highlight w:val="none"/>
                <w:lang w:val="en-US" w:eastAsia="zh-CN"/>
              </w:rPr>
            </w:pPr>
            <w:r>
              <w:rPr>
                <w:rFonts w:hint="eastAsia" w:ascii="宋体" w:hAnsi="宋体" w:cs="@仿宋_GB2312"/>
                <w:color w:val="auto"/>
                <w:sz w:val="24"/>
                <w:szCs w:val="18"/>
                <w:highlight w:val="none"/>
                <w:lang w:val="en-US" w:eastAsia="zh-CN"/>
              </w:rPr>
              <w:t>20</w:t>
            </w:r>
          </w:p>
        </w:tc>
      </w:tr>
      <w:tr w14:paraId="47F9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9200" w:type="dxa"/>
            <w:gridSpan w:val="6"/>
            <w:noWrap/>
            <w:vAlign w:val="center"/>
          </w:tcPr>
          <w:p w14:paraId="756780F5">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本包采用统一费率报价，最终结算单价均按照成交费率统一下浮后据实结算，如某供应商最终成交费率报价为95%，采购人采购最高单价1.2元/瓶的饮用水时，最终支付的单价为1.2*95%=1.14元/瓶。</w:t>
            </w:r>
          </w:p>
        </w:tc>
      </w:tr>
    </w:tbl>
    <w:p w14:paraId="2E670548">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default" w:asciiTheme="minorEastAsia" w:hAnsiTheme="minorEastAsia" w:eastAsiaTheme="minorEastAsia" w:cstheme="minorEastAsia"/>
          <w:color w:val="auto"/>
          <w:sz w:val="30"/>
          <w:szCs w:val="30"/>
          <w:lang w:val="en-US" w:eastAsia="zh-CN"/>
        </w:rPr>
      </w:pPr>
    </w:p>
    <w:p w14:paraId="1AF6AC74">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default" w:asciiTheme="minorEastAsia" w:hAnsiTheme="minorEastAsia" w:eastAsiaTheme="minorEastAsia" w:cstheme="minorEastAsia"/>
          <w:color w:val="auto"/>
          <w:sz w:val="30"/>
          <w:szCs w:val="30"/>
          <w:lang w:val="en-US" w:eastAsia="zh-CN"/>
        </w:rPr>
      </w:pPr>
    </w:p>
    <w:sectPr>
      <w:footerReference r:id="rId3"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8E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GYwZmE3YTk3YTUzZmNkMWJlZTY5YWYwOTQyNjcifQ=="/>
  </w:docVars>
  <w:rsids>
    <w:rsidRoot w:val="009611EF"/>
    <w:rsid w:val="00063701"/>
    <w:rsid w:val="0024438E"/>
    <w:rsid w:val="00592DA0"/>
    <w:rsid w:val="008D4DA7"/>
    <w:rsid w:val="009611EF"/>
    <w:rsid w:val="009A68AB"/>
    <w:rsid w:val="021D5640"/>
    <w:rsid w:val="02D214DD"/>
    <w:rsid w:val="03166D2D"/>
    <w:rsid w:val="03564E08"/>
    <w:rsid w:val="03BB36DC"/>
    <w:rsid w:val="03D60954"/>
    <w:rsid w:val="040522C0"/>
    <w:rsid w:val="040B175C"/>
    <w:rsid w:val="04A50462"/>
    <w:rsid w:val="059451B2"/>
    <w:rsid w:val="05CD5FC4"/>
    <w:rsid w:val="05E510F7"/>
    <w:rsid w:val="08D81852"/>
    <w:rsid w:val="08EC29C7"/>
    <w:rsid w:val="094D506F"/>
    <w:rsid w:val="095247B0"/>
    <w:rsid w:val="0955056D"/>
    <w:rsid w:val="0962704F"/>
    <w:rsid w:val="0A622542"/>
    <w:rsid w:val="0E433A03"/>
    <w:rsid w:val="0EAA4EB7"/>
    <w:rsid w:val="0F5976A3"/>
    <w:rsid w:val="0FD33C75"/>
    <w:rsid w:val="10331DF5"/>
    <w:rsid w:val="107C3F4C"/>
    <w:rsid w:val="10A45A40"/>
    <w:rsid w:val="10D10E21"/>
    <w:rsid w:val="10FC4D5C"/>
    <w:rsid w:val="112C24FB"/>
    <w:rsid w:val="113B74BE"/>
    <w:rsid w:val="11AD6CF1"/>
    <w:rsid w:val="11C05272"/>
    <w:rsid w:val="12674CDE"/>
    <w:rsid w:val="126D284A"/>
    <w:rsid w:val="13445E84"/>
    <w:rsid w:val="13E075FE"/>
    <w:rsid w:val="141D5FFA"/>
    <w:rsid w:val="150E0F10"/>
    <w:rsid w:val="154020A0"/>
    <w:rsid w:val="1625776D"/>
    <w:rsid w:val="16353B82"/>
    <w:rsid w:val="176C2C36"/>
    <w:rsid w:val="17DE5A7F"/>
    <w:rsid w:val="182E4DAB"/>
    <w:rsid w:val="18702CCD"/>
    <w:rsid w:val="18A42DEF"/>
    <w:rsid w:val="19272AC9"/>
    <w:rsid w:val="1B29672D"/>
    <w:rsid w:val="1CAB1480"/>
    <w:rsid w:val="1DC835AB"/>
    <w:rsid w:val="20642787"/>
    <w:rsid w:val="20DE2CE2"/>
    <w:rsid w:val="221F6A66"/>
    <w:rsid w:val="23DD19A8"/>
    <w:rsid w:val="24436A35"/>
    <w:rsid w:val="24877EA8"/>
    <w:rsid w:val="24E8008F"/>
    <w:rsid w:val="25241F90"/>
    <w:rsid w:val="25810F73"/>
    <w:rsid w:val="25FF3C79"/>
    <w:rsid w:val="26972C36"/>
    <w:rsid w:val="26AA7CF2"/>
    <w:rsid w:val="275757D7"/>
    <w:rsid w:val="28846681"/>
    <w:rsid w:val="2A53780E"/>
    <w:rsid w:val="2A551F44"/>
    <w:rsid w:val="2ABD76F5"/>
    <w:rsid w:val="2ABE3D6C"/>
    <w:rsid w:val="2B0A391D"/>
    <w:rsid w:val="2BD9459B"/>
    <w:rsid w:val="2CE22716"/>
    <w:rsid w:val="2D2826D7"/>
    <w:rsid w:val="2DC77B6B"/>
    <w:rsid w:val="2E1B0C41"/>
    <w:rsid w:val="2E3A5DFF"/>
    <w:rsid w:val="2E3F06FA"/>
    <w:rsid w:val="2F3E36CD"/>
    <w:rsid w:val="305218E1"/>
    <w:rsid w:val="315C42DF"/>
    <w:rsid w:val="319D04B7"/>
    <w:rsid w:val="32085711"/>
    <w:rsid w:val="32C80EFE"/>
    <w:rsid w:val="33622A36"/>
    <w:rsid w:val="35D738CB"/>
    <w:rsid w:val="361327C4"/>
    <w:rsid w:val="366F1D26"/>
    <w:rsid w:val="369B35A4"/>
    <w:rsid w:val="36E76B25"/>
    <w:rsid w:val="36F759BD"/>
    <w:rsid w:val="370E51A4"/>
    <w:rsid w:val="37405933"/>
    <w:rsid w:val="37B9627D"/>
    <w:rsid w:val="37DF303C"/>
    <w:rsid w:val="38756DE3"/>
    <w:rsid w:val="38D5034D"/>
    <w:rsid w:val="390667A8"/>
    <w:rsid w:val="395C1320"/>
    <w:rsid w:val="3AAF021D"/>
    <w:rsid w:val="3B442C0A"/>
    <w:rsid w:val="3B982AF1"/>
    <w:rsid w:val="3C293F7E"/>
    <w:rsid w:val="3C38552D"/>
    <w:rsid w:val="3D404B2C"/>
    <w:rsid w:val="3D4B5829"/>
    <w:rsid w:val="3D803103"/>
    <w:rsid w:val="3DAD1691"/>
    <w:rsid w:val="3E7A5718"/>
    <w:rsid w:val="3EDC03C1"/>
    <w:rsid w:val="3EF60481"/>
    <w:rsid w:val="3F0E36DA"/>
    <w:rsid w:val="3F1B7587"/>
    <w:rsid w:val="401667E1"/>
    <w:rsid w:val="40DD5014"/>
    <w:rsid w:val="410C7844"/>
    <w:rsid w:val="410F6C78"/>
    <w:rsid w:val="415907BD"/>
    <w:rsid w:val="428B0580"/>
    <w:rsid w:val="437B4B83"/>
    <w:rsid w:val="437F10C9"/>
    <w:rsid w:val="43B6461B"/>
    <w:rsid w:val="43E7452D"/>
    <w:rsid w:val="43EA392C"/>
    <w:rsid w:val="43F54CD6"/>
    <w:rsid w:val="442E38B9"/>
    <w:rsid w:val="44341B4F"/>
    <w:rsid w:val="44D22496"/>
    <w:rsid w:val="459B72F8"/>
    <w:rsid w:val="464B1239"/>
    <w:rsid w:val="46626485"/>
    <w:rsid w:val="46761EE9"/>
    <w:rsid w:val="46F72688"/>
    <w:rsid w:val="470D3C59"/>
    <w:rsid w:val="479A76A0"/>
    <w:rsid w:val="48761DFC"/>
    <w:rsid w:val="48FA6BB7"/>
    <w:rsid w:val="497042DF"/>
    <w:rsid w:val="4A1C2405"/>
    <w:rsid w:val="4A4F6C75"/>
    <w:rsid w:val="4A5D74FA"/>
    <w:rsid w:val="4A6120EB"/>
    <w:rsid w:val="4AA86A0F"/>
    <w:rsid w:val="4AF67D7F"/>
    <w:rsid w:val="4C7120BA"/>
    <w:rsid w:val="4D3E4F80"/>
    <w:rsid w:val="4E3A7B4E"/>
    <w:rsid w:val="4E433BD5"/>
    <w:rsid w:val="4F561F5D"/>
    <w:rsid w:val="503D0265"/>
    <w:rsid w:val="505A7D88"/>
    <w:rsid w:val="50775674"/>
    <w:rsid w:val="50E023DF"/>
    <w:rsid w:val="526D3D56"/>
    <w:rsid w:val="531A0126"/>
    <w:rsid w:val="53CF133C"/>
    <w:rsid w:val="54175603"/>
    <w:rsid w:val="54595F7A"/>
    <w:rsid w:val="54A805DD"/>
    <w:rsid w:val="5586381E"/>
    <w:rsid w:val="55C53951"/>
    <w:rsid w:val="58374395"/>
    <w:rsid w:val="585316E8"/>
    <w:rsid w:val="58D06745"/>
    <w:rsid w:val="599C35F2"/>
    <w:rsid w:val="59A30CB7"/>
    <w:rsid w:val="5AFB5126"/>
    <w:rsid w:val="5B1B724B"/>
    <w:rsid w:val="5B3B3E9A"/>
    <w:rsid w:val="5B9C4607"/>
    <w:rsid w:val="5C96175F"/>
    <w:rsid w:val="5DBE372A"/>
    <w:rsid w:val="5E9071F2"/>
    <w:rsid w:val="5EC250BE"/>
    <w:rsid w:val="5F960EEB"/>
    <w:rsid w:val="60207CD1"/>
    <w:rsid w:val="60545214"/>
    <w:rsid w:val="616F1DA9"/>
    <w:rsid w:val="620D6DAC"/>
    <w:rsid w:val="62A6202B"/>
    <w:rsid w:val="62BF07D4"/>
    <w:rsid w:val="62C27B96"/>
    <w:rsid w:val="62C36F43"/>
    <w:rsid w:val="62E05795"/>
    <w:rsid w:val="632919C3"/>
    <w:rsid w:val="63BF27CD"/>
    <w:rsid w:val="64867BFD"/>
    <w:rsid w:val="6513186B"/>
    <w:rsid w:val="675B5EC3"/>
    <w:rsid w:val="67A21D44"/>
    <w:rsid w:val="67E40E57"/>
    <w:rsid w:val="67F70D50"/>
    <w:rsid w:val="69B35F1C"/>
    <w:rsid w:val="6A325601"/>
    <w:rsid w:val="6BF42162"/>
    <w:rsid w:val="6C4F2D7E"/>
    <w:rsid w:val="6C88565F"/>
    <w:rsid w:val="6CA87DFD"/>
    <w:rsid w:val="6CE64481"/>
    <w:rsid w:val="6CF118C6"/>
    <w:rsid w:val="6DB56E42"/>
    <w:rsid w:val="6E1C483C"/>
    <w:rsid w:val="6EE719FA"/>
    <w:rsid w:val="6FDD7DBD"/>
    <w:rsid w:val="70967F6C"/>
    <w:rsid w:val="70D65734"/>
    <w:rsid w:val="71513CFA"/>
    <w:rsid w:val="715A6E02"/>
    <w:rsid w:val="71E96DC1"/>
    <w:rsid w:val="729C6ACE"/>
    <w:rsid w:val="72B41A3F"/>
    <w:rsid w:val="7310788A"/>
    <w:rsid w:val="732C2C57"/>
    <w:rsid w:val="73437F0B"/>
    <w:rsid w:val="734819E4"/>
    <w:rsid w:val="74BD39EF"/>
    <w:rsid w:val="74C73805"/>
    <w:rsid w:val="75241FEA"/>
    <w:rsid w:val="75B34D52"/>
    <w:rsid w:val="75E44C31"/>
    <w:rsid w:val="76651992"/>
    <w:rsid w:val="7677358E"/>
    <w:rsid w:val="76BC09FD"/>
    <w:rsid w:val="76F955B8"/>
    <w:rsid w:val="78C0202A"/>
    <w:rsid w:val="795E7900"/>
    <w:rsid w:val="79D14874"/>
    <w:rsid w:val="79F60924"/>
    <w:rsid w:val="7A2917CF"/>
    <w:rsid w:val="7AAD0F0D"/>
    <w:rsid w:val="7B49426F"/>
    <w:rsid w:val="7BBB150C"/>
    <w:rsid w:val="7C7A0553"/>
    <w:rsid w:val="7C8343F0"/>
    <w:rsid w:val="7CCC6D29"/>
    <w:rsid w:val="7D5D64C1"/>
    <w:rsid w:val="7E3B0618"/>
    <w:rsid w:val="7ED14F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qFormat/>
    <w:uiPriority w:val="0"/>
    <w:rPr>
      <w:color w:val="333333"/>
      <w:u w:val="none"/>
    </w:rPr>
  </w:style>
  <w:style w:type="character" w:styleId="11">
    <w:name w:val="Emphasis"/>
    <w:basedOn w:val="9"/>
    <w:qFormat/>
    <w:uiPriority w:val="0"/>
    <w:rPr>
      <w:i/>
    </w:rPr>
  </w:style>
  <w:style w:type="character" w:styleId="12">
    <w:name w:val="Hyperlink"/>
    <w:qFormat/>
    <w:uiPriority w:val="0"/>
    <w:rPr>
      <w:color w:val="333333"/>
      <w:u w:val="none"/>
    </w:rPr>
  </w:style>
  <w:style w:type="character" w:customStyle="1" w:styleId="13">
    <w:name w:val="hover"/>
    <w:qFormat/>
    <w:uiPriority w:val="0"/>
  </w:style>
  <w:style w:type="character" w:customStyle="1" w:styleId="14">
    <w:name w:val="font11"/>
    <w:basedOn w:val="9"/>
    <w:qFormat/>
    <w:uiPriority w:val="0"/>
    <w:rPr>
      <w:rFonts w:hint="eastAsia" w:ascii="宋体" w:hAnsi="宋体" w:eastAsia="宋体" w:cs="宋体"/>
      <w:b/>
      <w:bCs/>
      <w:color w:val="000000"/>
      <w:sz w:val="24"/>
      <w:szCs w:val="24"/>
      <w:u w:val="none"/>
    </w:rPr>
  </w:style>
  <w:style w:type="character" w:customStyle="1" w:styleId="15">
    <w:name w:val="font141"/>
    <w:basedOn w:val="9"/>
    <w:qFormat/>
    <w:uiPriority w:val="0"/>
    <w:rPr>
      <w:rFonts w:hint="eastAsia" w:ascii="宋体" w:hAnsi="宋体" w:eastAsia="宋体" w:cs="宋体"/>
      <w:b/>
      <w:bCs/>
      <w:color w:val="000000"/>
      <w:sz w:val="21"/>
      <w:szCs w:val="21"/>
      <w:u w:val="none"/>
    </w:rPr>
  </w:style>
  <w:style w:type="character" w:customStyle="1" w:styleId="16">
    <w:name w:val="font31"/>
    <w:basedOn w:val="9"/>
    <w:qFormat/>
    <w:uiPriority w:val="0"/>
    <w:rPr>
      <w:rFonts w:hint="eastAsia" w:ascii="宋体" w:hAnsi="宋体" w:eastAsia="宋体" w:cs="宋体"/>
      <w:b/>
      <w:bCs/>
      <w:color w:val="000000"/>
      <w:sz w:val="24"/>
      <w:szCs w:val="24"/>
      <w:u w:val="none"/>
    </w:rPr>
  </w:style>
  <w:style w:type="character" w:customStyle="1" w:styleId="17">
    <w:name w:val="font131"/>
    <w:basedOn w:val="9"/>
    <w:qFormat/>
    <w:uiPriority w:val="0"/>
    <w:rPr>
      <w:rFonts w:hint="eastAsia" w:ascii="宋体" w:hAnsi="宋体" w:eastAsia="宋体" w:cs="宋体"/>
      <w:b/>
      <w:bCs/>
      <w:color w:val="000000"/>
      <w:sz w:val="21"/>
      <w:szCs w:val="21"/>
      <w:u w:val="none"/>
    </w:rPr>
  </w:style>
  <w:style w:type="character" w:customStyle="1" w:styleId="18">
    <w:name w:val="font122"/>
    <w:basedOn w:val="9"/>
    <w:qFormat/>
    <w:uiPriority w:val="0"/>
    <w:rPr>
      <w:rFonts w:hint="eastAsia" w:ascii="宋体" w:hAnsi="宋体" w:eastAsia="宋体" w:cs="宋体"/>
      <w:b/>
      <w:bCs/>
      <w:color w:val="000000"/>
      <w:sz w:val="28"/>
      <w:szCs w:val="28"/>
      <w:u w:val="none"/>
    </w:rPr>
  </w:style>
  <w:style w:type="paragraph" w:customStyle="1" w:styleId="19">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5432</Words>
  <Characters>6794</Characters>
  <Lines>6</Lines>
  <Paragraphs>1</Paragraphs>
  <TotalTime>42</TotalTime>
  <ScaleCrop>false</ScaleCrop>
  <LinksUpToDate>false</LinksUpToDate>
  <CharactersWithSpaces>6794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2022-03-01T12:33:00Z</dcterms:created>
  <dc:creator>Administrator</dc:creator>
  <cp:lastModifiedBy>小怪兽</cp:lastModifiedBy>
  <cp:lastPrinted>2023-11-23T00:14:00Z</cp:lastPrinted>
  <dcterms:modified xsi:type="dcterms:W3CDTF">2025-05-18T07:38:52Z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954A29E6436D4E68805D15A9A50C9C13_13</vt:lpwstr>
  </property>
  <property fmtid="{D5CDD505-2E9C-101B-9397-08002B2CF9AE}" pid="4" name="KSOTemplateDocerSaveRecord">
    <vt:lpwstr>eyJoZGlkIjoiYmMwNDNhNzQwZDA3NDI0YmEyOGFjZTBiNDg1N2NjY2EiLCJ1c2VySWQiOiI2MTI2OTYxNTIifQ==</vt:lpwstr>
  </property>
</Properties>
</file>